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0F9E" w14:textId="77777777" w:rsidR="00111DB9" w:rsidRDefault="00111DB9" w:rsidP="00D1662F"/>
    <w:p w14:paraId="62B7F943" w14:textId="234EDDE9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111C2C7" w14:textId="77777777" w:rsidR="00DE01C1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316A1D11" w14:textId="77777777" w:rsidR="00DE01C1" w:rsidRPr="00F537FA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4C2D27C" w14:textId="4EE9E7AC" w:rsidR="00DE01C1" w:rsidRPr="00E13FBC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1"/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0CBF86F1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B1074F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923085">
        <w:rPr>
          <w:rFonts w:ascii="Times New Roman" w:hAnsi="Times New Roman" w:cs="Times New Roman"/>
          <w:sz w:val="24"/>
          <w:szCs w:val="24"/>
        </w:rPr>
        <w:br/>
      </w:r>
      <w:r w:rsidR="00B1074F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77710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E77710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współfinansowanego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z 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</w:t>
      </w:r>
      <w:r w:rsidR="00E77710" w:rsidRPr="00316F75">
        <w:rPr>
          <w:rFonts w:ascii="Times New Roman" w:hAnsi="Times New Roman" w:cs="Times New Roman"/>
          <w:sz w:val="24"/>
          <w:szCs w:val="24"/>
        </w:rPr>
        <w:lastRenderedPageBreak/>
        <w:t>informacji sektora publicznego oraz wysoka jakość e-usług publicznych</w:t>
      </w:r>
      <w:r w:rsidR="00E77710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77710" w:rsidRPr="00063CF4"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 xml:space="preserve">Susz, </w:t>
      </w:r>
      <w:r w:rsidR="00E77710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77710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E77710" w:rsidRPr="001B1217">
        <w:rPr>
          <w:rFonts w:ascii="Times New Roman" w:hAnsi="Times New Roman" w:cs="Times New Roman"/>
          <w:sz w:val="24"/>
          <w:szCs w:val="24"/>
        </w:rPr>
        <w:t>,</w:t>
      </w:r>
      <w:r w:rsidR="00E77710">
        <w:rPr>
          <w:rFonts w:ascii="Times New Roman" w:hAnsi="Times New Roman" w:cs="Times New Roman"/>
          <w:sz w:val="24"/>
          <w:szCs w:val="24"/>
        </w:rPr>
        <w:t xml:space="preserve"> </w:t>
      </w:r>
      <w:r w:rsidR="00E77710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12B0E712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 w:rsidR="00D1662F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8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późn.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9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10"/>
      <w:head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E4FB" w14:textId="77777777" w:rsidR="006530B1" w:rsidRDefault="006530B1">
      <w:pPr>
        <w:spacing w:after="0" w:line="240" w:lineRule="auto"/>
      </w:pPr>
      <w:r>
        <w:separator/>
      </w:r>
    </w:p>
  </w:endnote>
  <w:endnote w:type="continuationSeparator" w:id="0">
    <w:p w14:paraId="74978D18" w14:textId="77777777" w:rsidR="006530B1" w:rsidRDefault="006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1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1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653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19CF" w14:textId="77777777" w:rsidR="006530B1" w:rsidRDefault="006530B1">
      <w:pPr>
        <w:spacing w:after="0" w:line="240" w:lineRule="auto"/>
      </w:pPr>
      <w:r>
        <w:separator/>
      </w:r>
    </w:p>
  </w:footnote>
  <w:footnote w:type="continuationSeparator" w:id="0">
    <w:p w14:paraId="502223E9" w14:textId="77777777" w:rsidR="006530B1" w:rsidRDefault="0065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16367"/>
    <w:rsid w:val="00251CF0"/>
    <w:rsid w:val="002A75B2"/>
    <w:rsid w:val="002E29E9"/>
    <w:rsid w:val="003034CB"/>
    <w:rsid w:val="003E6536"/>
    <w:rsid w:val="00413156"/>
    <w:rsid w:val="00471B25"/>
    <w:rsid w:val="00491CEC"/>
    <w:rsid w:val="004960E7"/>
    <w:rsid w:val="004E565D"/>
    <w:rsid w:val="004E6C35"/>
    <w:rsid w:val="004E6C4C"/>
    <w:rsid w:val="00503BD3"/>
    <w:rsid w:val="00516140"/>
    <w:rsid w:val="0052578A"/>
    <w:rsid w:val="00563AD4"/>
    <w:rsid w:val="0057495C"/>
    <w:rsid w:val="00640FC4"/>
    <w:rsid w:val="006530B1"/>
    <w:rsid w:val="00662528"/>
    <w:rsid w:val="006B7C97"/>
    <w:rsid w:val="00713B83"/>
    <w:rsid w:val="00734C4D"/>
    <w:rsid w:val="007765EE"/>
    <w:rsid w:val="00881B0F"/>
    <w:rsid w:val="008950F5"/>
    <w:rsid w:val="008F54E4"/>
    <w:rsid w:val="00911D31"/>
    <w:rsid w:val="00923085"/>
    <w:rsid w:val="00974EB9"/>
    <w:rsid w:val="00A0253B"/>
    <w:rsid w:val="00A0524B"/>
    <w:rsid w:val="00A15604"/>
    <w:rsid w:val="00A355AE"/>
    <w:rsid w:val="00A80248"/>
    <w:rsid w:val="00A83CD9"/>
    <w:rsid w:val="00AA0EA0"/>
    <w:rsid w:val="00AC7209"/>
    <w:rsid w:val="00B1074F"/>
    <w:rsid w:val="00B44998"/>
    <w:rsid w:val="00B931BE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1662F"/>
    <w:rsid w:val="00D21311"/>
    <w:rsid w:val="00D559F1"/>
    <w:rsid w:val="00DE01C1"/>
    <w:rsid w:val="00DF3F84"/>
    <w:rsid w:val="00E77710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700002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ip.sejm.gov.pl/isap.nsf/DocDetails.xsp?id=WDU201900018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05F9-ACD5-4EB8-A739-A875A9CA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2020-03-08T16:38:00Z</dcterms:modified>
</cp:coreProperties>
</file>