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39" w:rsidRDefault="009B4539" w:rsidP="00F02585">
      <w:pPr>
        <w:jc w:val="right"/>
        <w:outlineLvl w:val="0"/>
        <w:rPr>
          <w:rFonts w:asciiTheme="minorHAnsi" w:hAnsiTheme="minorHAnsi" w:cstheme="minorHAnsi"/>
          <w:sz w:val="22"/>
          <w:szCs w:val="22"/>
        </w:rPr>
      </w:pPr>
      <w:r>
        <w:rPr>
          <w:rFonts w:asciiTheme="minorHAnsi" w:hAnsiTheme="minorHAnsi" w:cstheme="minorHAnsi"/>
          <w:sz w:val="22"/>
          <w:szCs w:val="22"/>
        </w:rPr>
        <w:t>Susz, 4 grudnia 2018 r.</w:t>
      </w:r>
    </w:p>
    <w:p w:rsidR="009B4539" w:rsidRDefault="009B4539" w:rsidP="009B4539">
      <w:pPr>
        <w:jc w:val="right"/>
        <w:rPr>
          <w:rFonts w:asciiTheme="minorHAnsi" w:hAnsiTheme="minorHAnsi" w:cstheme="minorHAnsi"/>
          <w:sz w:val="22"/>
          <w:szCs w:val="22"/>
        </w:rPr>
      </w:pPr>
    </w:p>
    <w:p w:rsidR="009B4539" w:rsidRDefault="009B4539" w:rsidP="009B4539">
      <w:pPr>
        <w:widowControl w:val="0"/>
        <w:autoSpaceDE w:val="0"/>
        <w:autoSpaceDN w:val="0"/>
        <w:adjustRightInd w:val="0"/>
        <w:ind w:left="3261"/>
        <w:rPr>
          <w:rFonts w:asciiTheme="minorHAnsi" w:hAnsiTheme="minorHAnsi" w:cstheme="minorHAnsi"/>
          <w:b/>
          <w:sz w:val="22"/>
          <w:szCs w:val="22"/>
        </w:rPr>
      </w:pPr>
    </w:p>
    <w:p w:rsidR="009B4539" w:rsidRPr="009B4539" w:rsidRDefault="009B4539" w:rsidP="00F02585">
      <w:pPr>
        <w:widowControl w:val="0"/>
        <w:autoSpaceDE w:val="0"/>
        <w:autoSpaceDN w:val="0"/>
        <w:adjustRightInd w:val="0"/>
        <w:outlineLvl w:val="0"/>
        <w:rPr>
          <w:rFonts w:asciiTheme="minorHAnsi" w:hAnsiTheme="minorHAnsi" w:cstheme="minorHAnsi"/>
          <w:b/>
          <w:sz w:val="22"/>
          <w:szCs w:val="22"/>
        </w:rPr>
      </w:pPr>
      <w:r w:rsidRPr="009B4539">
        <w:rPr>
          <w:rFonts w:asciiTheme="minorHAnsi" w:hAnsiTheme="minorHAnsi" w:cstheme="minorHAnsi"/>
          <w:b/>
          <w:bCs/>
          <w:color w:val="000000"/>
          <w:sz w:val="22"/>
          <w:szCs w:val="22"/>
        </w:rPr>
        <w:t>Postępowanie znak: RLZP.I.271.29.2018</w:t>
      </w:r>
      <w:r w:rsidRPr="009B4539">
        <w:rPr>
          <w:rFonts w:asciiTheme="minorHAnsi" w:hAnsiTheme="minorHAnsi" w:cstheme="minorHAnsi"/>
          <w:color w:val="000000"/>
          <w:sz w:val="20"/>
          <w:szCs w:val="20"/>
          <w:highlight w:val="white"/>
        </w:rPr>
        <w:t xml:space="preserve"> </w:t>
      </w:r>
    </w:p>
    <w:p w:rsidR="009B4539" w:rsidRDefault="009B4539" w:rsidP="009B4539">
      <w:pPr>
        <w:jc w:val="right"/>
        <w:rPr>
          <w:rFonts w:asciiTheme="minorHAnsi" w:hAnsiTheme="minorHAnsi" w:cstheme="minorHAnsi"/>
          <w:sz w:val="22"/>
          <w:szCs w:val="22"/>
        </w:rPr>
      </w:pPr>
    </w:p>
    <w:p w:rsidR="009B4539" w:rsidRDefault="009B4539" w:rsidP="009B4539">
      <w:pPr>
        <w:widowControl w:val="0"/>
        <w:autoSpaceDE w:val="0"/>
        <w:autoSpaceDN w:val="0"/>
        <w:adjustRightInd w:val="0"/>
        <w:ind w:left="3261"/>
        <w:rPr>
          <w:rFonts w:asciiTheme="minorHAnsi" w:hAnsiTheme="minorHAnsi" w:cstheme="minorHAnsi"/>
          <w:b/>
          <w:sz w:val="22"/>
          <w:szCs w:val="22"/>
        </w:rPr>
      </w:pPr>
      <w:r w:rsidRPr="009B4539">
        <w:rPr>
          <w:rFonts w:asciiTheme="minorHAnsi" w:hAnsiTheme="minorHAnsi" w:cstheme="minorHAnsi"/>
          <w:b/>
          <w:sz w:val="22"/>
          <w:szCs w:val="22"/>
        </w:rPr>
        <w:t>Wykonawcy biorący udział w postępowaniu</w:t>
      </w:r>
      <w:r>
        <w:rPr>
          <w:rFonts w:asciiTheme="minorHAnsi" w:hAnsiTheme="minorHAnsi" w:cstheme="minorHAnsi"/>
          <w:b/>
          <w:sz w:val="22"/>
          <w:szCs w:val="22"/>
        </w:rPr>
        <w:t xml:space="preserve"> </w:t>
      </w:r>
      <w:r>
        <w:rPr>
          <w:rFonts w:asciiTheme="minorHAnsi" w:hAnsiTheme="minorHAnsi" w:cstheme="minorHAnsi"/>
          <w:b/>
          <w:sz w:val="22"/>
          <w:szCs w:val="22"/>
        </w:rPr>
        <w:br/>
      </w:r>
      <w:r w:rsidRPr="009B4539">
        <w:rPr>
          <w:rFonts w:asciiTheme="minorHAnsi" w:hAnsiTheme="minorHAnsi" w:cstheme="minorHAnsi"/>
          <w:b/>
          <w:sz w:val="22"/>
          <w:szCs w:val="22"/>
        </w:rPr>
        <w:t>„Świadczenie usług pocztowych dla Gminy Susz”</w:t>
      </w:r>
      <w:r>
        <w:rPr>
          <w:rFonts w:asciiTheme="minorHAnsi" w:hAnsiTheme="minorHAnsi" w:cstheme="minorHAnsi"/>
          <w:b/>
          <w:sz w:val="22"/>
          <w:szCs w:val="22"/>
        </w:rPr>
        <w:br/>
      </w:r>
    </w:p>
    <w:p w:rsidR="009B4539" w:rsidRPr="00FA05CB" w:rsidRDefault="009B4539" w:rsidP="009B4539">
      <w:pPr>
        <w:widowControl w:val="0"/>
        <w:autoSpaceDE w:val="0"/>
        <w:autoSpaceDN w:val="0"/>
        <w:adjustRightInd w:val="0"/>
        <w:jc w:val="center"/>
        <w:rPr>
          <w:rFonts w:ascii="Arial" w:hAnsi="Arial" w:cs="Arial"/>
          <w:color w:val="000000"/>
          <w:highlight w:val="white"/>
        </w:rPr>
      </w:pPr>
    </w:p>
    <w:p w:rsidR="009B4539" w:rsidRPr="00F0192D" w:rsidRDefault="009B4539" w:rsidP="009B4539">
      <w:pPr>
        <w:widowControl w:val="0"/>
        <w:autoSpaceDE w:val="0"/>
        <w:autoSpaceDN w:val="0"/>
        <w:adjustRightInd w:val="0"/>
        <w:jc w:val="center"/>
        <w:rPr>
          <w:rFonts w:ascii="Arial" w:hAnsi="Arial" w:cs="Arial"/>
          <w:b/>
          <w:color w:val="000000"/>
          <w:sz w:val="28"/>
          <w:szCs w:val="28"/>
          <w:highlight w:val="white"/>
        </w:rPr>
      </w:pPr>
    </w:p>
    <w:p w:rsidR="009B4539" w:rsidRPr="009B4539" w:rsidRDefault="009B4539" w:rsidP="009B4539">
      <w:pPr>
        <w:widowControl w:val="0"/>
        <w:autoSpaceDE w:val="0"/>
        <w:autoSpaceDN w:val="0"/>
        <w:adjustRightInd w:val="0"/>
        <w:rPr>
          <w:rFonts w:ascii="Arial" w:hAnsi="Arial" w:cs="Arial"/>
          <w:b/>
          <w:bCs/>
          <w:color w:val="000000"/>
          <w:sz w:val="22"/>
          <w:szCs w:val="22"/>
        </w:rPr>
      </w:pPr>
    </w:p>
    <w:p w:rsidR="009B4539" w:rsidRDefault="009B4539" w:rsidP="00031DB9">
      <w:pPr>
        <w:jc w:val="both"/>
        <w:rPr>
          <w:rFonts w:asciiTheme="minorHAnsi" w:hAnsiTheme="minorHAnsi" w:cstheme="minorHAnsi"/>
          <w:sz w:val="22"/>
          <w:szCs w:val="22"/>
        </w:rPr>
      </w:pPr>
    </w:p>
    <w:p w:rsidR="007C74DC" w:rsidRDefault="007C74DC" w:rsidP="00031DB9">
      <w:pPr>
        <w:jc w:val="both"/>
        <w:rPr>
          <w:rFonts w:asciiTheme="minorHAnsi" w:hAnsiTheme="minorHAnsi" w:cstheme="minorHAnsi"/>
          <w:b/>
          <w:sz w:val="22"/>
          <w:szCs w:val="22"/>
        </w:rPr>
      </w:pPr>
      <w:r w:rsidRPr="007C74DC">
        <w:rPr>
          <w:rFonts w:asciiTheme="minorHAnsi" w:hAnsiTheme="minorHAnsi" w:cstheme="minorHAnsi"/>
          <w:sz w:val="22"/>
          <w:szCs w:val="22"/>
        </w:rPr>
        <w:t xml:space="preserve">Zamawiający, </w:t>
      </w:r>
      <w:r w:rsidR="009B4539">
        <w:rPr>
          <w:rFonts w:asciiTheme="minorHAnsi" w:hAnsiTheme="minorHAnsi" w:cstheme="minorHAnsi"/>
          <w:sz w:val="22"/>
          <w:szCs w:val="22"/>
        </w:rPr>
        <w:t>Gmina Susz</w:t>
      </w:r>
      <w:r w:rsidRPr="007C74DC">
        <w:rPr>
          <w:rFonts w:asciiTheme="minorHAnsi" w:hAnsiTheme="minorHAnsi" w:cstheme="minorHAnsi"/>
          <w:sz w:val="22"/>
          <w:szCs w:val="22"/>
        </w:rPr>
        <w:t>, informuje i</w:t>
      </w:r>
      <w:r w:rsidR="009B4539">
        <w:rPr>
          <w:rFonts w:asciiTheme="minorHAnsi" w:hAnsiTheme="minorHAnsi" w:cstheme="minorHAnsi"/>
          <w:sz w:val="22"/>
          <w:szCs w:val="22"/>
        </w:rPr>
        <w:t>ż do w</w:t>
      </w:r>
      <w:r w:rsidRPr="007C74DC">
        <w:rPr>
          <w:rFonts w:asciiTheme="minorHAnsi" w:hAnsiTheme="minorHAnsi" w:cstheme="minorHAnsi"/>
          <w:sz w:val="22"/>
          <w:szCs w:val="22"/>
        </w:rPr>
        <w:t>w</w:t>
      </w:r>
      <w:r w:rsidR="009B4539">
        <w:rPr>
          <w:rFonts w:asciiTheme="minorHAnsi" w:hAnsiTheme="minorHAnsi" w:cstheme="minorHAnsi"/>
          <w:sz w:val="22"/>
          <w:szCs w:val="22"/>
        </w:rPr>
        <w:t>.</w:t>
      </w:r>
      <w:r w:rsidRPr="007C74DC">
        <w:rPr>
          <w:rFonts w:asciiTheme="minorHAnsi" w:hAnsiTheme="minorHAnsi" w:cstheme="minorHAnsi"/>
          <w:sz w:val="22"/>
          <w:szCs w:val="22"/>
        </w:rPr>
        <w:t xml:space="preserve"> postępowania zostały zł</w:t>
      </w:r>
      <w:r w:rsidR="009B4539">
        <w:rPr>
          <w:rFonts w:asciiTheme="minorHAnsi" w:hAnsiTheme="minorHAnsi" w:cstheme="minorHAnsi"/>
          <w:sz w:val="22"/>
          <w:szCs w:val="22"/>
        </w:rPr>
        <w:t>oż</w:t>
      </w:r>
      <w:r w:rsidRPr="007C74DC">
        <w:rPr>
          <w:rFonts w:asciiTheme="minorHAnsi" w:hAnsiTheme="minorHAnsi" w:cstheme="minorHAnsi"/>
          <w:sz w:val="22"/>
          <w:szCs w:val="22"/>
        </w:rPr>
        <w:t>one pytania. W związku tym zgodnie z art. 38 ustawy z dnia 29 stycznia 2004 r. Prawo zamówień publicznych (</w:t>
      </w:r>
      <w:proofErr w:type="spellStart"/>
      <w:r w:rsidR="00D24229">
        <w:rPr>
          <w:rFonts w:asciiTheme="minorHAnsi" w:hAnsiTheme="minorHAnsi" w:cstheme="minorHAnsi"/>
          <w:sz w:val="22"/>
          <w:szCs w:val="22"/>
        </w:rPr>
        <w:t>t.j</w:t>
      </w:r>
      <w:proofErr w:type="spellEnd"/>
      <w:r w:rsidR="00D24229">
        <w:rPr>
          <w:rFonts w:asciiTheme="minorHAnsi" w:hAnsiTheme="minorHAnsi" w:cstheme="minorHAnsi"/>
          <w:sz w:val="22"/>
          <w:szCs w:val="22"/>
        </w:rPr>
        <w:t xml:space="preserve">. </w:t>
      </w:r>
      <w:r w:rsidR="00D24229" w:rsidRPr="00CC4D57">
        <w:rPr>
          <w:rFonts w:asciiTheme="minorHAnsi" w:hAnsiTheme="minorHAnsi" w:cstheme="minorHAnsi"/>
          <w:bCs/>
          <w:sz w:val="22"/>
          <w:szCs w:val="22"/>
        </w:rPr>
        <w:t>Dz.U. z 2018</w:t>
      </w:r>
      <w:r w:rsidR="00D24229">
        <w:rPr>
          <w:rFonts w:asciiTheme="minorHAnsi" w:hAnsiTheme="minorHAnsi" w:cstheme="minorHAnsi"/>
          <w:bCs/>
          <w:sz w:val="22"/>
          <w:szCs w:val="22"/>
        </w:rPr>
        <w:t xml:space="preserve"> r</w:t>
      </w:r>
      <w:r w:rsidR="00D24229" w:rsidRPr="00CC4D57">
        <w:rPr>
          <w:rFonts w:asciiTheme="minorHAnsi" w:hAnsiTheme="minorHAnsi" w:cstheme="minorHAnsi"/>
          <w:bCs/>
          <w:sz w:val="22"/>
          <w:szCs w:val="22"/>
        </w:rPr>
        <w:t>. poz. 1986 ze zm.</w:t>
      </w:r>
      <w:r w:rsidRPr="007C74DC">
        <w:rPr>
          <w:rFonts w:asciiTheme="minorHAnsi" w:hAnsiTheme="minorHAnsi" w:cstheme="minorHAnsi"/>
          <w:sz w:val="22"/>
          <w:szCs w:val="22"/>
        </w:rPr>
        <w:t>), Zamawiający przekazuje treść zapytań wraz z wyjaśnieniami</w:t>
      </w:r>
      <w:r w:rsidR="00D24229">
        <w:rPr>
          <w:rFonts w:asciiTheme="minorHAnsi" w:hAnsiTheme="minorHAnsi" w:cstheme="minorHAnsi"/>
          <w:sz w:val="22"/>
          <w:szCs w:val="22"/>
        </w:rPr>
        <w:t>:</w:t>
      </w:r>
    </w:p>
    <w:p w:rsidR="007C74DC" w:rsidRDefault="007C74DC" w:rsidP="00031DB9">
      <w:pPr>
        <w:jc w:val="both"/>
        <w:rPr>
          <w:rFonts w:asciiTheme="minorHAnsi" w:hAnsiTheme="minorHAnsi" w:cstheme="minorHAnsi"/>
          <w:b/>
          <w:sz w:val="22"/>
          <w:szCs w:val="22"/>
        </w:rPr>
      </w:pPr>
    </w:p>
    <w:p w:rsidR="00031DB9" w:rsidRPr="00CC4D57" w:rsidRDefault="00031DB9" w:rsidP="00031DB9">
      <w:pPr>
        <w:jc w:val="both"/>
        <w:rPr>
          <w:rFonts w:asciiTheme="minorHAnsi" w:hAnsiTheme="minorHAnsi" w:cstheme="minorHAnsi"/>
          <w:color w:val="000000"/>
          <w:sz w:val="22"/>
          <w:szCs w:val="22"/>
        </w:rPr>
      </w:pPr>
      <w:r w:rsidRPr="00CC4D57">
        <w:rPr>
          <w:rFonts w:asciiTheme="minorHAnsi" w:hAnsiTheme="minorHAnsi" w:cstheme="minorHAnsi"/>
          <w:b/>
          <w:sz w:val="22"/>
          <w:szCs w:val="22"/>
        </w:rPr>
        <w:t>Sprawa:</w:t>
      </w:r>
      <w:r w:rsidRPr="00CC4D57">
        <w:rPr>
          <w:rFonts w:asciiTheme="minorHAnsi" w:hAnsiTheme="minorHAnsi" w:cstheme="minorHAnsi"/>
          <w:sz w:val="22"/>
          <w:szCs w:val="22"/>
        </w:rPr>
        <w:t xml:space="preserve"> </w:t>
      </w:r>
      <w:r w:rsidRPr="00CC4D57">
        <w:rPr>
          <w:rFonts w:asciiTheme="minorHAnsi" w:hAnsiTheme="minorHAnsi" w:cstheme="minorHAnsi"/>
          <w:color w:val="000000"/>
          <w:sz w:val="22"/>
          <w:szCs w:val="22"/>
        </w:rPr>
        <w:t xml:space="preserve">ogłoszenie o zamówieniu RLZP.I.271.29.2018-  zamówienie na” Świadczenie usług pocztowych dla Gminy Susz ” </w:t>
      </w:r>
    </w:p>
    <w:p w:rsidR="00031DB9" w:rsidRPr="00CC4D57" w:rsidRDefault="00031DB9" w:rsidP="00031DB9">
      <w:pPr>
        <w:jc w:val="both"/>
        <w:rPr>
          <w:rFonts w:asciiTheme="minorHAnsi" w:hAnsiTheme="minorHAnsi" w:cstheme="minorHAnsi"/>
          <w:color w:val="000000"/>
          <w:sz w:val="22"/>
          <w:szCs w:val="22"/>
        </w:rPr>
      </w:pPr>
    </w:p>
    <w:p w:rsidR="00031DB9" w:rsidRPr="00CC4D57" w:rsidRDefault="00031DB9" w:rsidP="00031DB9">
      <w:pPr>
        <w:pStyle w:val="Tekstpodstawowy"/>
        <w:rPr>
          <w:rFonts w:asciiTheme="minorHAnsi" w:hAnsiTheme="minorHAnsi" w:cstheme="minorHAnsi"/>
          <w:sz w:val="22"/>
          <w:szCs w:val="22"/>
        </w:rPr>
      </w:pPr>
    </w:p>
    <w:p w:rsidR="00031DB9" w:rsidRPr="00CC4D57" w:rsidRDefault="00031DB9" w:rsidP="00F02585">
      <w:pPr>
        <w:pStyle w:val="Akapitzlist"/>
        <w:spacing w:line="360" w:lineRule="auto"/>
        <w:ind w:left="0"/>
        <w:jc w:val="both"/>
        <w:outlineLvl w:val="0"/>
        <w:rPr>
          <w:rFonts w:asciiTheme="minorHAnsi" w:hAnsiTheme="minorHAnsi" w:cstheme="minorHAnsi"/>
          <w:b/>
          <w:color w:val="000000"/>
          <w:sz w:val="22"/>
          <w:szCs w:val="22"/>
          <w:u w:val="single"/>
        </w:rPr>
      </w:pPr>
      <w:r w:rsidRPr="00CC4D57">
        <w:rPr>
          <w:rFonts w:asciiTheme="minorHAnsi" w:hAnsiTheme="minorHAnsi" w:cstheme="minorHAnsi"/>
          <w:b/>
          <w:color w:val="000000"/>
          <w:sz w:val="22"/>
          <w:szCs w:val="22"/>
          <w:u w:val="single"/>
        </w:rPr>
        <w:t>Pytanie 1</w:t>
      </w:r>
    </w:p>
    <w:p w:rsidR="00031DB9" w:rsidRPr="00CC4D57" w:rsidRDefault="00031DB9" w:rsidP="00031DB9">
      <w:pPr>
        <w:suppressAutoHyphens w:val="0"/>
        <w:autoSpaceDE w:val="0"/>
        <w:autoSpaceDN w:val="0"/>
        <w:adjustRightInd w:val="0"/>
        <w:spacing w:line="360" w:lineRule="auto"/>
        <w:jc w:val="both"/>
        <w:rPr>
          <w:rFonts w:asciiTheme="minorHAnsi" w:hAnsiTheme="minorHAnsi" w:cstheme="minorHAnsi"/>
          <w:b/>
          <w:sz w:val="22"/>
          <w:szCs w:val="22"/>
        </w:rPr>
      </w:pPr>
      <w:r w:rsidRPr="00CC4D57">
        <w:rPr>
          <w:rFonts w:asciiTheme="minorHAnsi" w:hAnsiTheme="minorHAnsi" w:cstheme="minorHAnsi"/>
          <w:b/>
          <w:sz w:val="22"/>
          <w:szCs w:val="22"/>
        </w:rPr>
        <w:t xml:space="preserve">Zamawiający w </w:t>
      </w:r>
      <w:r w:rsidRPr="00CC4D57">
        <w:rPr>
          <w:rFonts w:asciiTheme="minorHAnsi" w:hAnsiTheme="minorHAnsi" w:cstheme="minorHAnsi"/>
          <w:b/>
          <w:color w:val="000000"/>
          <w:sz w:val="22"/>
          <w:szCs w:val="22"/>
        </w:rPr>
        <w:t xml:space="preserve">treści Ogłoszenia §IV Opis przedmiotu zamówienia ust. 14 </w:t>
      </w:r>
      <w:r w:rsidRPr="00CC4D57">
        <w:rPr>
          <w:rFonts w:asciiTheme="minorHAnsi" w:hAnsiTheme="minorHAnsi" w:cstheme="minorHAnsi"/>
          <w:b/>
          <w:sz w:val="22"/>
          <w:szCs w:val="22"/>
        </w:rPr>
        <w:t xml:space="preserve">określił, że „nadanie przesyłek odbywać się będzie w dniach ich odbioru przez Wykonawcę”. </w:t>
      </w:r>
    </w:p>
    <w:p w:rsidR="00031DB9" w:rsidRPr="00CC4D57" w:rsidRDefault="00031DB9" w:rsidP="00031DB9">
      <w:pPr>
        <w:autoSpaceDE w:val="0"/>
        <w:autoSpaceDN w:val="0"/>
        <w:adjustRightInd w:val="0"/>
        <w:spacing w:line="360" w:lineRule="auto"/>
        <w:jc w:val="both"/>
        <w:rPr>
          <w:rFonts w:asciiTheme="minorHAnsi" w:hAnsiTheme="minorHAnsi" w:cstheme="minorHAnsi"/>
          <w:b/>
          <w:i/>
          <w:sz w:val="22"/>
          <w:szCs w:val="22"/>
        </w:rPr>
      </w:pPr>
      <w:r w:rsidRPr="00CC4D57">
        <w:rPr>
          <w:rFonts w:asciiTheme="minorHAnsi" w:hAnsiTheme="minorHAnsi" w:cstheme="minorHAnsi"/>
          <w:sz w:val="22"/>
          <w:szCs w:val="22"/>
        </w:rPr>
        <w:t>Czy ze względu na wewnętrzne regulacje oraz zapisy regulaminu usługi obowiązującego u Wykonawcy, Zamawiający dopuszcza wprowadzenie wskazanego zapisu w następującym brzmieniu:</w:t>
      </w:r>
      <w:r w:rsidRPr="00CC4D57">
        <w:rPr>
          <w:rFonts w:asciiTheme="minorHAnsi" w:hAnsiTheme="minorHAnsi" w:cstheme="minorHAnsi"/>
          <w:b/>
          <w:i/>
          <w:sz w:val="22"/>
          <w:szCs w:val="22"/>
        </w:rPr>
        <w:t xml:space="preserve"> „nadanie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 </w:t>
      </w:r>
    </w:p>
    <w:p w:rsidR="003C398F" w:rsidRPr="00CC4D57" w:rsidRDefault="007800B8">
      <w:pPr>
        <w:rPr>
          <w:rFonts w:asciiTheme="minorHAnsi" w:hAnsiTheme="minorHAnsi" w:cstheme="minorHAnsi"/>
          <w:sz w:val="22"/>
          <w:szCs w:val="22"/>
        </w:rPr>
      </w:pPr>
    </w:p>
    <w:p w:rsidR="00031DB9" w:rsidRPr="00CC4D57" w:rsidRDefault="00031DB9" w:rsidP="00F02585">
      <w:pPr>
        <w:outlineLvl w:val="0"/>
        <w:rPr>
          <w:rFonts w:asciiTheme="minorHAnsi" w:hAnsiTheme="minorHAnsi" w:cstheme="minorHAnsi"/>
          <w:b/>
          <w:sz w:val="22"/>
          <w:szCs w:val="22"/>
          <w:u w:val="single"/>
        </w:rPr>
      </w:pPr>
      <w:r w:rsidRPr="00CC4D57">
        <w:rPr>
          <w:rFonts w:asciiTheme="minorHAnsi" w:hAnsiTheme="minorHAnsi" w:cstheme="minorHAnsi"/>
          <w:b/>
          <w:sz w:val="22"/>
          <w:szCs w:val="22"/>
          <w:u w:val="single"/>
        </w:rPr>
        <w:t>Odpowiedź</w:t>
      </w:r>
    </w:p>
    <w:p w:rsidR="00A22D1D" w:rsidRPr="00CC4D57" w:rsidRDefault="00B00772" w:rsidP="00F02585">
      <w:pPr>
        <w:outlineLvl w:val="0"/>
        <w:rPr>
          <w:rFonts w:asciiTheme="minorHAnsi" w:hAnsiTheme="minorHAnsi" w:cstheme="minorHAnsi"/>
          <w:sz w:val="22"/>
          <w:szCs w:val="22"/>
        </w:rPr>
      </w:pPr>
      <w:r w:rsidRPr="00CC4D57">
        <w:rPr>
          <w:rFonts w:asciiTheme="minorHAnsi" w:hAnsiTheme="minorHAnsi" w:cstheme="minorHAnsi"/>
          <w:sz w:val="22"/>
          <w:szCs w:val="22"/>
        </w:rPr>
        <w:t xml:space="preserve">Zamawiający </w:t>
      </w:r>
      <w:r w:rsidR="007E7A6E">
        <w:rPr>
          <w:rFonts w:asciiTheme="minorHAnsi" w:hAnsiTheme="minorHAnsi" w:cstheme="minorHAnsi"/>
          <w:sz w:val="22"/>
          <w:szCs w:val="22"/>
        </w:rPr>
        <w:t>nie wyra</w:t>
      </w:r>
      <w:r w:rsidR="0064633D">
        <w:rPr>
          <w:rFonts w:asciiTheme="minorHAnsi" w:hAnsiTheme="minorHAnsi" w:cstheme="minorHAnsi"/>
          <w:sz w:val="22"/>
          <w:szCs w:val="22"/>
        </w:rPr>
        <w:t>ż</w:t>
      </w:r>
      <w:r w:rsidR="007E7A6E">
        <w:rPr>
          <w:rFonts w:asciiTheme="minorHAnsi" w:hAnsiTheme="minorHAnsi" w:cstheme="minorHAnsi"/>
          <w:sz w:val="22"/>
          <w:szCs w:val="22"/>
        </w:rPr>
        <w:t>a zgody na wp</w:t>
      </w:r>
      <w:r w:rsidR="0064633D">
        <w:rPr>
          <w:rFonts w:asciiTheme="minorHAnsi" w:hAnsiTheme="minorHAnsi" w:cstheme="minorHAnsi"/>
          <w:sz w:val="22"/>
          <w:szCs w:val="22"/>
        </w:rPr>
        <w:t>ro</w:t>
      </w:r>
      <w:r w:rsidR="007E7A6E">
        <w:rPr>
          <w:rFonts w:asciiTheme="minorHAnsi" w:hAnsiTheme="minorHAnsi" w:cstheme="minorHAnsi"/>
          <w:sz w:val="22"/>
          <w:szCs w:val="22"/>
        </w:rPr>
        <w:t>wadzenie zapisu zawartego w pyt</w:t>
      </w:r>
      <w:r w:rsidR="0064633D">
        <w:rPr>
          <w:rFonts w:asciiTheme="minorHAnsi" w:hAnsiTheme="minorHAnsi" w:cstheme="minorHAnsi"/>
          <w:sz w:val="22"/>
          <w:szCs w:val="22"/>
        </w:rPr>
        <w:t>aniu n</w:t>
      </w:r>
      <w:r w:rsidR="007E7A6E">
        <w:rPr>
          <w:rFonts w:asciiTheme="minorHAnsi" w:hAnsiTheme="minorHAnsi" w:cstheme="minorHAnsi"/>
          <w:sz w:val="22"/>
          <w:szCs w:val="22"/>
        </w:rPr>
        <w:t>r 1</w:t>
      </w:r>
      <w:r w:rsidR="0064633D">
        <w:rPr>
          <w:rFonts w:asciiTheme="minorHAnsi" w:hAnsiTheme="minorHAnsi" w:cstheme="minorHAnsi"/>
          <w:sz w:val="22"/>
          <w:szCs w:val="22"/>
        </w:rPr>
        <w:t>.</w:t>
      </w:r>
    </w:p>
    <w:p w:rsidR="00A22D1D" w:rsidRPr="00CC4D57" w:rsidRDefault="00A22D1D" w:rsidP="00A22D1D">
      <w:pPr>
        <w:ind w:left="426"/>
        <w:rPr>
          <w:rFonts w:asciiTheme="minorHAnsi" w:hAnsiTheme="minorHAnsi" w:cstheme="minorHAnsi"/>
          <w:sz w:val="22"/>
          <w:szCs w:val="22"/>
        </w:rPr>
      </w:pPr>
    </w:p>
    <w:p w:rsidR="00A22D1D" w:rsidRPr="00CC4D57" w:rsidRDefault="00A22D1D" w:rsidP="00A22D1D">
      <w:pPr>
        <w:rPr>
          <w:rFonts w:asciiTheme="minorHAnsi" w:hAnsiTheme="minorHAnsi" w:cstheme="minorHAnsi"/>
          <w:sz w:val="22"/>
          <w:szCs w:val="22"/>
        </w:rPr>
      </w:pPr>
    </w:p>
    <w:p w:rsidR="00A22D1D" w:rsidRPr="00CC4D57" w:rsidRDefault="00A22D1D" w:rsidP="00F02585">
      <w:pPr>
        <w:pStyle w:val="Stopka"/>
        <w:tabs>
          <w:tab w:val="clear" w:pos="4536"/>
          <w:tab w:val="center" w:pos="0"/>
        </w:tabs>
        <w:spacing w:line="360" w:lineRule="auto"/>
        <w:outlineLvl w:val="0"/>
        <w:rPr>
          <w:rFonts w:asciiTheme="minorHAnsi" w:hAnsiTheme="minorHAnsi" w:cstheme="minorHAnsi"/>
          <w:b/>
          <w:bCs/>
          <w:sz w:val="22"/>
          <w:szCs w:val="22"/>
          <w:u w:val="single"/>
        </w:rPr>
      </w:pPr>
      <w:r w:rsidRPr="00CC4D57">
        <w:rPr>
          <w:rFonts w:asciiTheme="minorHAnsi" w:hAnsiTheme="minorHAnsi" w:cstheme="minorHAnsi"/>
          <w:b/>
          <w:bCs/>
          <w:sz w:val="22"/>
          <w:szCs w:val="22"/>
          <w:u w:val="single"/>
        </w:rPr>
        <w:t>Pytanie 2</w:t>
      </w:r>
    </w:p>
    <w:p w:rsidR="00A22D1D" w:rsidRPr="00CC4D57" w:rsidRDefault="00A22D1D" w:rsidP="00A22D1D">
      <w:pPr>
        <w:spacing w:line="360" w:lineRule="auto"/>
        <w:jc w:val="both"/>
        <w:rPr>
          <w:rFonts w:asciiTheme="minorHAnsi" w:hAnsiTheme="minorHAnsi" w:cstheme="minorHAnsi"/>
          <w:b/>
          <w:iCs/>
          <w:sz w:val="22"/>
          <w:szCs w:val="22"/>
        </w:rPr>
      </w:pPr>
      <w:r w:rsidRPr="00CC4D57">
        <w:rPr>
          <w:rFonts w:asciiTheme="minorHAnsi" w:hAnsiTheme="minorHAnsi" w:cstheme="minorHAnsi"/>
          <w:b/>
          <w:iCs/>
          <w:sz w:val="22"/>
          <w:szCs w:val="22"/>
        </w:rPr>
        <w:t xml:space="preserve">W treści </w:t>
      </w:r>
      <w:r w:rsidRPr="00CC4D57">
        <w:rPr>
          <w:rFonts w:asciiTheme="minorHAnsi" w:hAnsiTheme="minorHAnsi" w:cstheme="minorHAnsi"/>
          <w:b/>
          <w:color w:val="000000"/>
          <w:sz w:val="22"/>
          <w:szCs w:val="22"/>
        </w:rPr>
        <w:t>Ogłoszenia § IV Opis przedmiotu zamówienia ust.2 pkt 4)</w:t>
      </w:r>
      <w:r w:rsidRPr="00CC4D57">
        <w:rPr>
          <w:rFonts w:asciiTheme="minorHAnsi" w:hAnsiTheme="minorHAnsi" w:cstheme="minorHAnsi"/>
          <w:color w:val="000000"/>
          <w:sz w:val="22"/>
          <w:szCs w:val="22"/>
        </w:rPr>
        <w:t xml:space="preserve"> </w:t>
      </w:r>
      <w:r w:rsidRPr="00CC4D57">
        <w:rPr>
          <w:rFonts w:asciiTheme="minorHAnsi" w:hAnsiTheme="minorHAnsi" w:cstheme="minorHAnsi"/>
          <w:b/>
          <w:iCs/>
          <w:sz w:val="22"/>
          <w:szCs w:val="22"/>
        </w:rPr>
        <w:t>Zamawiający wskazał usługę „paczki pocztowe do 20 000g”.</w:t>
      </w:r>
    </w:p>
    <w:p w:rsidR="00A22D1D" w:rsidRPr="00CC4D57" w:rsidRDefault="00A22D1D" w:rsidP="00F02585">
      <w:pPr>
        <w:spacing w:line="360" w:lineRule="auto"/>
        <w:jc w:val="both"/>
        <w:outlineLvl w:val="0"/>
        <w:rPr>
          <w:rFonts w:asciiTheme="minorHAnsi" w:hAnsiTheme="minorHAnsi" w:cstheme="minorHAnsi"/>
          <w:b/>
          <w:iCs/>
          <w:sz w:val="22"/>
          <w:szCs w:val="22"/>
          <w:u w:val="single"/>
        </w:rPr>
      </w:pPr>
      <w:r w:rsidRPr="00CC4D57">
        <w:rPr>
          <w:rFonts w:asciiTheme="minorHAnsi" w:hAnsiTheme="minorHAnsi" w:cstheme="minorHAnsi"/>
          <w:b/>
          <w:iCs/>
          <w:sz w:val="22"/>
          <w:szCs w:val="22"/>
          <w:u w:val="single"/>
        </w:rPr>
        <w:t>Wyjaśnienie</w:t>
      </w:r>
    </w:p>
    <w:p w:rsidR="00A22D1D" w:rsidRPr="00CC4D57" w:rsidRDefault="00A22D1D" w:rsidP="00F02585">
      <w:pPr>
        <w:spacing w:line="360" w:lineRule="auto"/>
        <w:jc w:val="both"/>
        <w:outlineLvl w:val="0"/>
        <w:rPr>
          <w:rFonts w:asciiTheme="minorHAnsi" w:hAnsiTheme="minorHAnsi" w:cstheme="minorHAnsi"/>
          <w:b/>
          <w:iCs/>
          <w:sz w:val="22"/>
          <w:szCs w:val="22"/>
        </w:rPr>
      </w:pPr>
      <w:r w:rsidRPr="00CC4D57">
        <w:rPr>
          <w:rFonts w:asciiTheme="minorHAnsi" w:hAnsiTheme="minorHAnsi" w:cstheme="minorHAnsi"/>
          <w:b/>
          <w:iCs/>
          <w:sz w:val="22"/>
          <w:szCs w:val="22"/>
        </w:rPr>
        <w:t>Wykonawca świadczy usługi:</w:t>
      </w:r>
    </w:p>
    <w:p w:rsidR="00A22D1D" w:rsidRPr="00CC4D57" w:rsidRDefault="00A22D1D" w:rsidP="00A22D1D">
      <w:pPr>
        <w:spacing w:line="360" w:lineRule="auto"/>
        <w:jc w:val="both"/>
        <w:rPr>
          <w:rFonts w:asciiTheme="minorHAnsi" w:hAnsiTheme="minorHAnsi" w:cstheme="minorHAnsi"/>
          <w:b/>
          <w:iCs/>
          <w:sz w:val="22"/>
          <w:szCs w:val="22"/>
        </w:rPr>
      </w:pPr>
      <w:r w:rsidRPr="00CC4D57">
        <w:rPr>
          <w:rFonts w:asciiTheme="minorHAnsi" w:hAnsiTheme="minorHAnsi" w:cstheme="minorHAnsi"/>
          <w:b/>
          <w:iCs/>
          <w:sz w:val="22"/>
          <w:szCs w:val="22"/>
        </w:rPr>
        <w:t>- paczka pocztowa do 10 kg (gabaryt A, B, paczka ekonomiczna i priorytetowa)</w:t>
      </w:r>
    </w:p>
    <w:p w:rsidR="00A22D1D" w:rsidRPr="00CC4D57" w:rsidRDefault="00A22D1D" w:rsidP="00A22D1D">
      <w:pPr>
        <w:spacing w:line="360" w:lineRule="auto"/>
        <w:jc w:val="both"/>
        <w:rPr>
          <w:rFonts w:asciiTheme="minorHAnsi" w:hAnsiTheme="minorHAnsi" w:cstheme="minorHAnsi"/>
          <w:b/>
          <w:iCs/>
          <w:sz w:val="22"/>
          <w:szCs w:val="22"/>
        </w:rPr>
      </w:pPr>
      <w:r w:rsidRPr="00CC4D57">
        <w:rPr>
          <w:rFonts w:asciiTheme="minorHAnsi" w:hAnsiTheme="minorHAnsi" w:cstheme="minorHAnsi"/>
          <w:b/>
          <w:iCs/>
          <w:sz w:val="22"/>
          <w:szCs w:val="22"/>
        </w:rPr>
        <w:lastRenderedPageBreak/>
        <w:t xml:space="preserve">- </w:t>
      </w:r>
      <w:proofErr w:type="spellStart"/>
      <w:r w:rsidRPr="00CC4D57">
        <w:rPr>
          <w:rFonts w:asciiTheme="minorHAnsi" w:hAnsiTheme="minorHAnsi" w:cstheme="minorHAnsi"/>
          <w:b/>
          <w:iCs/>
          <w:sz w:val="22"/>
          <w:szCs w:val="22"/>
        </w:rPr>
        <w:t>Pocztex</w:t>
      </w:r>
      <w:proofErr w:type="spellEnd"/>
      <w:r w:rsidRPr="00CC4D57">
        <w:rPr>
          <w:rFonts w:asciiTheme="minorHAnsi" w:hAnsiTheme="minorHAnsi" w:cstheme="minorHAnsi"/>
          <w:b/>
          <w:iCs/>
          <w:sz w:val="22"/>
          <w:szCs w:val="22"/>
        </w:rPr>
        <w:t xml:space="preserve"> Ekspres 24 – do 50 000g (masy: opakowanie firmow</w:t>
      </w:r>
      <w:r w:rsidR="00B776D0" w:rsidRPr="00CC4D57">
        <w:rPr>
          <w:rFonts w:asciiTheme="minorHAnsi" w:hAnsiTheme="minorHAnsi" w:cstheme="minorHAnsi"/>
          <w:b/>
          <w:iCs/>
          <w:sz w:val="22"/>
          <w:szCs w:val="22"/>
        </w:rPr>
        <w:t>e - do 1 kg (nakładu Wykonawcy)</w:t>
      </w:r>
      <w:r w:rsidRPr="00CC4D57">
        <w:rPr>
          <w:rFonts w:asciiTheme="minorHAnsi" w:hAnsiTheme="minorHAnsi" w:cstheme="minorHAnsi"/>
          <w:b/>
          <w:iCs/>
          <w:sz w:val="22"/>
          <w:szCs w:val="22"/>
        </w:rPr>
        <w:t>, do 5 kg, powyżej 5 kg do 10 kg,  powyżej 10 kg do 20 kg, powyżej 20 kg do 30 kg, powyżej 30 kg do 50 kg).</w:t>
      </w:r>
    </w:p>
    <w:p w:rsidR="00B00772" w:rsidRPr="00D24229" w:rsidRDefault="00A22D1D"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303EF1" w:rsidRDefault="00303EF1" w:rsidP="00A22D1D">
      <w:pPr>
        <w:rPr>
          <w:rFonts w:asciiTheme="minorHAnsi" w:hAnsiTheme="minorHAnsi" w:cstheme="minorHAnsi"/>
          <w:sz w:val="22"/>
          <w:szCs w:val="22"/>
        </w:rPr>
      </w:pPr>
      <w:r w:rsidRPr="00CC4D57">
        <w:rPr>
          <w:rFonts w:asciiTheme="minorHAnsi" w:hAnsiTheme="minorHAnsi" w:cstheme="minorHAnsi"/>
          <w:sz w:val="22"/>
          <w:szCs w:val="22"/>
        </w:rPr>
        <w:t xml:space="preserve">Zamawiający </w:t>
      </w:r>
      <w:r w:rsidR="00271D90">
        <w:rPr>
          <w:rFonts w:asciiTheme="minorHAnsi" w:hAnsiTheme="minorHAnsi" w:cstheme="minorHAnsi"/>
          <w:sz w:val="22"/>
          <w:szCs w:val="22"/>
        </w:rPr>
        <w:t>w odpowiedzi na pytanie nr 2 info</w:t>
      </w:r>
      <w:r w:rsidR="0064633D">
        <w:rPr>
          <w:rFonts w:asciiTheme="minorHAnsi" w:hAnsiTheme="minorHAnsi" w:cstheme="minorHAnsi"/>
          <w:sz w:val="22"/>
          <w:szCs w:val="22"/>
        </w:rPr>
        <w:t>r</w:t>
      </w:r>
      <w:r w:rsidR="00271D90">
        <w:rPr>
          <w:rFonts w:asciiTheme="minorHAnsi" w:hAnsiTheme="minorHAnsi" w:cstheme="minorHAnsi"/>
          <w:sz w:val="22"/>
          <w:szCs w:val="22"/>
        </w:rPr>
        <w:t>muje</w:t>
      </w:r>
      <w:r w:rsidR="0064633D">
        <w:rPr>
          <w:rFonts w:asciiTheme="minorHAnsi" w:hAnsiTheme="minorHAnsi" w:cstheme="minorHAnsi"/>
          <w:sz w:val="22"/>
          <w:szCs w:val="22"/>
        </w:rPr>
        <w:t>,</w:t>
      </w:r>
      <w:r w:rsidR="00271D90">
        <w:rPr>
          <w:rFonts w:asciiTheme="minorHAnsi" w:hAnsiTheme="minorHAnsi" w:cstheme="minorHAnsi"/>
          <w:sz w:val="22"/>
          <w:szCs w:val="22"/>
        </w:rPr>
        <w:t xml:space="preserve"> </w:t>
      </w:r>
      <w:r w:rsidR="0064633D">
        <w:rPr>
          <w:rFonts w:asciiTheme="minorHAnsi" w:hAnsiTheme="minorHAnsi" w:cstheme="minorHAnsi"/>
          <w:sz w:val="22"/>
          <w:szCs w:val="22"/>
        </w:rPr>
        <w:t>ż</w:t>
      </w:r>
      <w:r w:rsidR="00271D90">
        <w:rPr>
          <w:rFonts w:asciiTheme="minorHAnsi" w:hAnsiTheme="minorHAnsi" w:cstheme="minorHAnsi"/>
          <w:sz w:val="22"/>
          <w:szCs w:val="22"/>
        </w:rPr>
        <w:t>e wyra</w:t>
      </w:r>
      <w:r w:rsidR="0064633D">
        <w:rPr>
          <w:rFonts w:asciiTheme="minorHAnsi" w:hAnsiTheme="minorHAnsi" w:cstheme="minorHAnsi"/>
          <w:sz w:val="22"/>
          <w:szCs w:val="22"/>
        </w:rPr>
        <w:t>ż</w:t>
      </w:r>
      <w:r w:rsidR="00271D90">
        <w:rPr>
          <w:rFonts w:asciiTheme="minorHAnsi" w:hAnsiTheme="minorHAnsi" w:cstheme="minorHAnsi"/>
          <w:sz w:val="22"/>
          <w:szCs w:val="22"/>
        </w:rPr>
        <w:t>a zgod</w:t>
      </w:r>
      <w:r w:rsidR="0064633D">
        <w:rPr>
          <w:rFonts w:asciiTheme="minorHAnsi" w:hAnsiTheme="minorHAnsi" w:cstheme="minorHAnsi"/>
          <w:sz w:val="22"/>
          <w:szCs w:val="22"/>
        </w:rPr>
        <w:t>ę</w:t>
      </w:r>
      <w:r w:rsidR="00271D90">
        <w:rPr>
          <w:rFonts w:asciiTheme="minorHAnsi" w:hAnsiTheme="minorHAnsi" w:cstheme="minorHAnsi"/>
          <w:sz w:val="22"/>
          <w:szCs w:val="22"/>
        </w:rPr>
        <w:t xml:space="preserve"> </w:t>
      </w:r>
      <w:r w:rsidR="00814BF5">
        <w:rPr>
          <w:rFonts w:asciiTheme="minorHAnsi" w:hAnsiTheme="minorHAnsi" w:cstheme="minorHAnsi"/>
          <w:sz w:val="22"/>
          <w:szCs w:val="22"/>
        </w:rPr>
        <w:t>na</w:t>
      </w:r>
      <w:r w:rsidR="00271D90">
        <w:rPr>
          <w:rFonts w:asciiTheme="minorHAnsi" w:hAnsiTheme="minorHAnsi" w:cstheme="minorHAnsi"/>
          <w:sz w:val="22"/>
          <w:szCs w:val="22"/>
        </w:rPr>
        <w:t xml:space="preserve"> zmian</w:t>
      </w:r>
      <w:r w:rsidR="0064633D">
        <w:rPr>
          <w:rFonts w:asciiTheme="minorHAnsi" w:hAnsiTheme="minorHAnsi" w:cstheme="minorHAnsi"/>
          <w:sz w:val="22"/>
          <w:szCs w:val="22"/>
        </w:rPr>
        <w:t>ę</w:t>
      </w:r>
      <w:r w:rsidR="00271D90">
        <w:rPr>
          <w:rFonts w:asciiTheme="minorHAnsi" w:hAnsiTheme="minorHAnsi" w:cstheme="minorHAnsi"/>
          <w:sz w:val="22"/>
          <w:szCs w:val="22"/>
        </w:rPr>
        <w:t xml:space="preserve"> </w:t>
      </w:r>
      <w:r w:rsidR="00814BF5">
        <w:rPr>
          <w:rFonts w:asciiTheme="minorHAnsi" w:hAnsiTheme="minorHAnsi" w:cstheme="minorHAnsi"/>
          <w:sz w:val="22"/>
          <w:szCs w:val="22"/>
        </w:rPr>
        <w:t xml:space="preserve">zapisu „paczka pocztowa do 10.000 g. </w:t>
      </w:r>
    </w:p>
    <w:p w:rsidR="00814BF5" w:rsidRPr="00CC4D57" w:rsidRDefault="00814BF5" w:rsidP="00A22D1D">
      <w:pPr>
        <w:rPr>
          <w:rFonts w:asciiTheme="minorHAnsi" w:hAnsiTheme="minorHAnsi" w:cstheme="minorHAnsi"/>
          <w:sz w:val="22"/>
          <w:szCs w:val="22"/>
        </w:rPr>
      </w:pPr>
    </w:p>
    <w:p w:rsidR="00303EF1" w:rsidRPr="00CC4D57" w:rsidRDefault="00303EF1" w:rsidP="00F02585">
      <w:pPr>
        <w:pStyle w:val="Stopka"/>
        <w:tabs>
          <w:tab w:val="clear" w:pos="4536"/>
          <w:tab w:val="center" w:pos="0"/>
        </w:tabs>
        <w:spacing w:line="360" w:lineRule="auto"/>
        <w:outlineLvl w:val="0"/>
        <w:rPr>
          <w:rFonts w:asciiTheme="minorHAnsi" w:hAnsiTheme="minorHAnsi" w:cstheme="minorHAnsi"/>
          <w:b/>
          <w:bCs/>
          <w:sz w:val="22"/>
          <w:szCs w:val="22"/>
          <w:u w:val="single"/>
        </w:rPr>
      </w:pPr>
      <w:r w:rsidRPr="00CC4D57">
        <w:rPr>
          <w:rFonts w:asciiTheme="minorHAnsi" w:hAnsiTheme="minorHAnsi" w:cstheme="minorHAnsi"/>
          <w:b/>
          <w:bCs/>
          <w:sz w:val="22"/>
          <w:szCs w:val="22"/>
          <w:u w:val="single"/>
        </w:rPr>
        <w:t>Pytanie 3</w:t>
      </w:r>
    </w:p>
    <w:p w:rsidR="00303EF1" w:rsidRPr="00CC4D57" w:rsidRDefault="00303EF1" w:rsidP="00303EF1">
      <w:pPr>
        <w:pStyle w:val="Stopka"/>
        <w:tabs>
          <w:tab w:val="clear" w:pos="4536"/>
          <w:tab w:val="center" w:pos="0"/>
        </w:tabs>
        <w:spacing w:line="360" w:lineRule="auto"/>
        <w:rPr>
          <w:rFonts w:asciiTheme="minorHAnsi" w:hAnsiTheme="minorHAnsi" w:cstheme="minorHAnsi"/>
          <w:b/>
          <w:bCs/>
          <w:sz w:val="22"/>
          <w:szCs w:val="22"/>
        </w:rPr>
      </w:pPr>
      <w:r w:rsidRPr="00CC4D57">
        <w:rPr>
          <w:rFonts w:asciiTheme="minorHAnsi" w:hAnsiTheme="minorHAnsi" w:cstheme="minorHAnsi"/>
          <w:b/>
          <w:bCs/>
          <w:sz w:val="22"/>
          <w:szCs w:val="22"/>
        </w:rPr>
        <w:t>Zamawiający w §XXII wzór umowa § 4 ust. 9. wskazał termin płatności na „ 21 dni  od dnia dostarczenia jej Zamawiającemu.”</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w:t>
      </w: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rPr>
      </w:pPr>
      <w:r w:rsidRPr="00CC4D57">
        <w:rPr>
          <w:rFonts w:asciiTheme="minorHAnsi" w:hAnsiTheme="minorHAnsi" w:cstheme="minorHAnsi"/>
          <w:b/>
          <w:sz w:val="22"/>
          <w:szCs w:val="22"/>
        </w:rPr>
        <w:t xml:space="preserve"> „Termin płatności faktury VAT wynosi 21 dni kalendarzowych licząc od dnia wystawienia faktury, pod warunkiem, że doręczenie przesyłki z fakturą do siedziby Zamawiającego, nastąpi w ciągu 4 dni roboczych od dnia jej wystawienia. </w:t>
      </w: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3B20EA" w:rsidRPr="00CC4D57" w:rsidRDefault="003B20EA" w:rsidP="00F02585">
      <w:pPr>
        <w:outlineLvl w:val="0"/>
        <w:rPr>
          <w:rFonts w:asciiTheme="minorHAnsi" w:hAnsiTheme="minorHAnsi" w:cstheme="minorHAnsi"/>
          <w:sz w:val="22"/>
          <w:szCs w:val="22"/>
        </w:rPr>
      </w:pPr>
      <w:r w:rsidRPr="00CC4D57">
        <w:rPr>
          <w:rFonts w:asciiTheme="minorHAnsi" w:hAnsiTheme="minorHAnsi" w:cstheme="minorHAnsi"/>
          <w:sz w:val="22"/>
          <w:szCs w:val="22"/>
        </w:rPr>
        <w:t xml:space="preserve">Zamawiający </w:t>
      </w:r>
      <w:r>
        <w:rPr>
          <w:rFonts w:asciiTheme="minorHAnsi" w:hAnsiTheme="minorHAnsi" w:cstheme="minorHAnsi"/>
          <w:sz w:val="22"/>
          <w:szCs w:val="22"/>
        </w:rPr>
        <w:t>nie wyraża zgody na wprowadzenie zapisu zawartego w pytaniu nr 3.</w:t>
      </w:r>
    </w:p>
    <w:p w:rsidR="00303EF1" w:rsidRDefault="00303EF1" w:rsidP="00303EF1">
      <w:pPr>
        <w:rPr>
          <w:rFonts w:asciiTheme="minorHAnsi" w:hAnsiTheme="minorHAnsi" w:cstheme="minorHAnsi"/>
          <w:sz w:val="22"/>
          <w:szCs w:val="22"/>
        </w:rPr>
      </w:pPr>
    </w:p>
    <w:p w:rsidR="00303EF1" w:rsidRPr="00CC4D57" w:rsidRDefault="00303EF1" w:rsidP="00303EF1">
      <w:pPr>
        <w:rPr>
          <w:rFonts w:asciiTheme="minorHAnsi" w:hAnsiTheme="minorHAnsi" w:cstheme="minorHAnsi"/>
          <w:sz w:val="22"/>
          <w:szCs w:val="22"/>
        </w:rPr>
      </w:pPr>
    </w:p>
    <w:p w:rsidR="00303EF1" w:rsidRPr="00CC4D57" w:rsidRDefault="00303EF1" w:rsidP="00F02585">
      <w:pPr>
        <w:autoSpaceDE w:val="0"/>
        <w:autoSpaceDN w:val="0"/>
        <w:adjustRightInd w:val="0"/>
        <w:spacing w:line="360" w:lineRule="auto"/>
        <w:jc w:val="both"/>
        <w:outlineLvl w:val="0"/>
        <w:rPr>
          <w:rFonts w:asciiTheme="minorHAnsi" w:hAnsiTheme="minorHAnsi" w:cstheme="minorHAnsi"/>
          <w:b/>
          <w:sz w:val="22"/>
          <w:szCs w:val="22"/>
          <w:u w:val="single"/>
        </w:rPr>
      </w:pPr>
      <w:r w:rsidRPr="00CC4D57">
        <w:rPr>
          <w:rFonts w:asciiTheme="minorHAnsi" w:hAnsiTheme="minorHAnsi" w:cstheme="minorHAnsi"/>
          <w:b/>
          <w:sz w:val="22"/>
          <w:szCs w:val="22"/>
          <w:u w:val="single"/>
        </w:rPr>
        <w:t>Pytanie nr 4</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 xml:space="preserve">Zamawiający w </w:t>
      </w:r>
      <w:r w:rsidRPr="00CC4D57">
        <w:rPr>
          <w:rFonts w:asciiTheme="minorHAnsi" w:hAnsiTheme="minorHAnsi" w:cstheme="minorHAnsi"/>
          <w:b/>
          <w:sz w:val="22"/>
          <w:szCs w:val="22"/>
        </w:rPr>
        <w:t xml:space="preserve">Ogłoszeniu </w:t>
      </w:r>
      <w:r w:rsidRPr="00CC4D57">
        <w:rPr>
          <w:rFonts w:asciiTheme="minorHAnsi" w:hAnsiTheme="minorHAnsi" w:cstheme="minorHAnsi"/>
          <w:color w:val="000000"/>
          <w:sz w:val="22"/>
          <w:szCs w:val="22"/>
        </w:rPr>
        <w:t xml:space="preserve">§IV Opis przedmiotu zamówienia ust. 24 oraz w </w:t>
      </w:r>
      <w:r w:rsidRPr="00CC4D57">
        <w:rPr>
          <w:rFonts w:asciiTheme="minorHAnsi" w:hAnsiTheme="minorHAnsi" w:cstheme="minorHAnsi"/>
          <w:b/>
          <w:bCs/>
          <w:sz w:val="22"/>
          <w:szCs w:val="22"/>
        </w:rPr>
        <w:t>§XXII wzór umowa § 4 ust. 3 Wskazał, że „</w:t>
      </w:r>
      <w:r w:rsidRPr="00CC4D57">
        <w:rPr>
          <w:rFonts w:asciiTheme="minorHAnsi" w:hAnsiTheme="minorHAnsi" w:cstheme="minorHAnsi"/>
          <w:b/>
          <w:i/>
          <w:sz w:val="22"/>
          <w:szCs w:val="22"/>
        </w:rPr>
        <w:t xml:space="preserve">ceny podane w ofercie są stałe w okresie obowiązywania umowy i nie mogą ulec zmianie” </w:t>
      </w:r>
    </w:p>
    <w:p w:rsidR="00303EF1" w:rsidRPr="00CC4D57" w:rsidRDefault="00303EF1" w:rsidP="00F02585">
      <w:pPr>
        <w:autoSpaceDE w:val="0"/>
        <w:autoSpaceDN w:val="0"/>
        <w:adjustRightInd w:val="0"/>
        <w:spacing w:line="360" w:lineRule="auto"/>
        <w:jc w:val="both"/>
        <w:outlineLvl w:val="0"/>
        <w:rPr>
          <w:rFonts w:asciiTheme="minorHAnsi" w:hAnsiTheme="minorHAnsi" w:cstheme="minorHAnsi"/>
          <w:b/>
          <w:i/>
          <w:sz w:val="22"/>
          <w:szCs w:val="22"/>
          <w:u w:val="single"/>
        </w:rPr>
      </w:pPr>
      <w:r w:rsidRPr="00CC4D57">
        <w:rPr>
          <w:rFonts w:asciiTheme="minorHAnsi" w:hAnsiTheme="minorHAnsi" w:cstheme="minorHAnsi"/>
          <w:b/>
          <w:i/>
          <w:sz w:val="22"/>
          <w:szCs w:val="22"/>
          <w:u w:val="single"/>
        </w:rPr>
        <w:t xml:space="preserve">Czy Zamawiający uwzględni zmianę poprzez dodanie zapisu w następującym brzmieniu: </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„Zamawiający dopuszcza możliwość dokonania zmiany postanowień zawartej umowy w stosunku do treści oferty, na podstawie której dokonano wyboru Wykonawcy, w przypadku:</w:t>
      </w:r>
    </w:p>
    <w:p w:rsidR="00303EF1" w:rsidRPr="00CC4D57" w:rsidRDefault="00303EF1" w:rsidP="00303EF1">
      <w:pPr>
        <w:numPr>
          <w:ilvl w:val="0"/>
          <w:numId w:val="2"/>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CC4D57">
        <w:rPr>
          <w:rFonts w:asciiTheme="minorHAnsi" w:hAnsiTheme="minorHAnsi" w:cstheme="minorHAnsi"/>
          <w:sz w:val="22"/>
          <w:szCs w:val="22"/>
        </w:rPr>
        <w:t xml:space="preserve">zmiany „cen jednostkowych brutto” w poszczególnych pozycjach wpisanych przez Wykonawcę </w:t>
      </w:r>
      <w:r w:rsidRPr="00CC4D57">
        <w:rPr>
          <w:rFonts w:asciiTheme="minorHAnsi" w:hAnsiTheme="minorHAnsi" w:cstheme="minorHAnsi"/>
          <w:sz w:val="22"/>
          <w:szCs w:val="22"/>
        </w:rPr>
        <w:br/>
        <w:t>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303EF1" w:rsidRPr="00CC4D57" w:rsidRDefault="00303EF1" w:rsidP="00F02585">
      <w:pPr>
        <w:suppressAutoHyphens w:val="0"/>
        <w:autoSpaceDE w:val="0"/>
        <w:autoSpaceDN w:val="0"/>
        <w:adjustRightInd w:val="0"/>
        <w:spacing w:line="360" w:lineRule="auto"/>
        <w:jc w:val="both"/>
        <w:outlineLvl w:val="0"/>
        <w:rPr>
          <w:rFonts w:asciiTheme="minorHAnsi" w:hAnsiTheme="minorHAnsi" w:cstheme="minorHAnsi"/>
          <w:sz w:val="22"/>
          <w:szCs w:val="22"/>
          <w:u w:val="single"/>
        </w:rPr>
      </w:pPr>
      <w:r w:rsidRPr="00CC4D57">
        <w:rPr>
          <w:rFonts w:asciiTheme="minorHAnsi" w:hAnsiTheme="minorHAnsi" w:cstheme="minorHAnsi"/>
          <w:sz w:val="22"/>
          <w:szCs w:val="22"/>
        </w:rPr>
        <w:t xml:space="preserve">       </w:t>
      </w:r>
      <w:r w:rsidRPr="00CC4D57">
        <w:rPr>
          <w:rFonts w:asciiTheme="minorHAnsi" w:hAnsiTheme="minorHAnsi" w:cstheme="minorHAnsi"/>
          <w:sz w:val="22"/>
          <w:szCs w:val="22"/>
          <w:u w:val="single"/>
        </w:rPr>
        <w:t xml:space="preserve"> Uzasadnienie</w:t>
      </w:r>
    </w:p>
    <w:p w:rsidR="00303EF1" w:rsidRPr="00CC4D57" w:rsidRDefault="00303EF1" w:rsidP="00303EF1">
      <w:pPr>
        <w:spacing w:line="360" w:lineRule="auto"/>
        <w:ind w:left="450"/>
        <w:jc w:val="both"/>
        <w:rPr>
          <w:rFonts w:asciiTheme="minorHAnsi" w:hAnsiTheme="minorHAnsi" w:cstheme="minorHAnsi"/>
          <w:bCs/>
          <w:color w:val="000000"/>
          <w:sz w:val="22"/>
          <w:szCs w:val="22"/>
        </w:rPr>
      </w:pPr>
      <w:r w:rsidRPr="00CC4D57">
        <w:rPr>
          <w:rFonts w:asciiTheme="minorHAnsi" w:hAnsiTheme="minorHAnsi" w:cstheme="minorHAnsi"/>
          <w:bCs/>
          <w:color w:val="000000"/>
          <w:sz w:val="22"/>
          <w:szCs w:val="22"/>
        </w:rPr>
        <w:t xml:space="preserve">Wykonawca jako operator pocztowy i wyznaczony, zobowiązany do świadczenia usług pocztowych, w tym także usług o charakterze powszechnym, nie może swobodnie ustalać cen za świadczenie tego typu usług. </w:t>
      </w:r>
    </w:p>
    <w:p w:rsidR="00303EF1" w:rsidRPr="00CC4D57" w:rsidRDefault="00303EF1" w:rsidP="00303EF1">
      <w:pPr>
        <w:spacing w:line="360" w:lineRule="auto"/>
        <w:ind w:left="450"/>
        <w:jc w:val="both"/>
        <w:rPr>
          <w:rFonts w:asciiTheme="minorHAnsi" w:hAnsiTheme="minorHAnsi" w:cstheme="minorHAnsi"/>
          <w:bCs/>
          <w:color w:val="000000"/>
          <w:sz w:val="22"/>
          <w:szCs w:val="22"/>
        </w:rPr>
      </w:pPr>
      <w:r w:rsidRPr="00CC4D57">
        <w:rPr>
          <w:rFonts w:asciiTheme="minorHAnsi" w:hAnsiTheme="minorHAnsi" w:cstheme="minorHAnsi"/>
          <w:bCs/>
          <w:color w:val="000000"/>
          <w:sz w:val="22"/>
          <w:szCs w:val="22"/>
        </w:rPr>
        <w:lastRenderedPageBreak/>
        <w:t xml:space="preserve">Przepisy zamieszczone w rozdziale IV ustawy Prawo pocztowe ( na ustawę Prawo pocztowe powołuje się też Zamawiający w opisie przedmiotu zamówienia sekcja I pkt 1) wyznaczają ścisły reżim ustalania opłat za świadczenie powszechnych usług pocztowych. </w:t>
      </w:r>
    </w:p>
    <w:p w:rsidR="00303EF1" w:rsidRPr="00CC4D57" w:rsidRDefault="00303EF1" w:rsidP="00CC4D57">
      <w:pPr>
        <w:spacing w:line="360" w:lineRule="auto"/>
        <w:ind w:left="450"/>
        <w:jc w:val="both"/>
        <w:rPr>
          <w:rFonts w:asciiTheme="minorHAnsi" w:hAnsiTheme="minorHAnsi" w:cstheme="minorHAnsi"/>
          <w:bCs/>
          <w:color w:val="000000"/>
          <w:sz w:val="22"/>
          <w:szCs w:val="22"/>
        </w:rPr>
      </w:pPr>
      <w:r w:rsidRPr="00CC4D57">
        <w:rPr>
          <w:rFonts w:asciiTheme="minorHAnsi" w:hAnsiTheme="minorHAnsi" w:cstheme="minorHAnsi"/>
          <w:bCs/>
          <w:color w:val="000000"/>
          <w:sz w:val="22"/>
          <w:szCs w:val="22"/>
        </w:rPr>
        <w:t>Zatem w przypadku zmian cen w trakcie wykonywania umowy zawartej w wyniku rozstrzygnięcia przedmiotowego postępowania, zwłaszcza wiążącej strony w dłuższym okresie czasu, w świetle istotnych postanowień zawartych w treści zaproszenia, Wykonawca realizując zamówienia w cenach wynikających z formularza, zmuszony będzie do świadczenia powszechnych usług pocztowych  z naruszeniem przepisów ustawowych, nie tylko z zakresu prawa pocztowego, ale także cywilnego, cz</w:t>
      </w:r>
      <w:r w:rsidR="00CC4D57">
        <w:rPr>
          <w:rFonts w:asciiTheme="minorHAnsi" w:hAnsiTheme="minorHAnsi" w:cstheme="minorHAnsi"/>
          <w:bCs/>
          <w:color w:val="000000"/>
          <w:sz w:val="22"/>
          <w:szCs w:val="22"/>
        </w:rPr>
        <w:t>y</w:t>
      </w:r>
      <w:r w:rsidRPr="00CC4D57">
        <w:rPr>
          <w:rFonts w:asciiTheme="minorHAnsi" w:hAnsiTheme="minorHAnsi" w:cstheme="minorHAnsi"/>
          <w:bCs/>
          <w:color w:val="000000"/>
          <w:sz w:val="22"/>
          <w:szCs w:val="22"/>
        </w:rPr>
        <w:t xml:space="preserve"> antymonopolowego. Taki stan rzeczy byłby niedopuszczalny zarówno z</w:t>
      </w:r>
      <w:r w:rsidR="00CC4D57">
        <w:rPr>
          <w:rFonts w:asciiTheme="minorHAnsi" w:hAnsiTheme="minorHAnsi" w:cstheme="minorHAnsi"/>
          <w:bCs/>
          <w:color w:val="000000"/>
          <w:sz w:val="22"/>
          <w:szCs w:val="22"/>
        </w:rPr>
        <w:t xml:space="preserve">e względu na ustawowe obowiązki </w:t>
      </w:r>
      <w:r w:rsidRPr="00CC4D57">
        <w:rPr>
          <w:rFonts w:asciiTheme="minorHAnsi" w:hAnsiTheme="minorHAnsi" w:cstheme="minorHAnsi"/>
          <w:bCs/>
          <w:color w:val="000000"/>
          <w:sz w:val="22"/>
          <w:szCs w:val="22"/>
        </w:rPr>
        <w:t>ciążące na Wykonawcy jako operatorze wyznaczonym, jak również ze względu na narażenie Wykonawcy na  odpowiedzialność odszkodowawczą, której zakres trudno nawet przewidzieć.</w:t>
      </w:r>
    </w:p>
    <w:p w:rsidR="00D24229" w:rsidRPr="00D24229" w:rsidRDefault="003B20EA" w:rsidP="00F02585">
      <w:pPr>
        <w:pStyle w:val="Akapitzlist"/>
        <w:spacing w:line="360" w:lineRule="auto"/>
        <w:ind w:left="0"/>
        <w:jc w:val="both"/>
        <w:outlineLvl w:val="0"/>
        <w:rPr>
          <w:rFonts w:asciiTheme="minorHAnsi" w:hAnsiTheme="minorHAnsi" w:cstheme="minorHAnsi"/>
          <w:b/>
          <w:sz w:val="22"/>
          <w:szCs w:val="22"/>
          <w:u w:val="single"/>
        </w:rPr>
      </w:pPr>
      <w:r>
        <w:rPr>
          <w:rFonts w:asciiTheme="minorHAnsi" w:hAnsiTheme="minorHAnsi" w:cstheme="minorHAnsi"/>
          <w:b/>
          <w:color w:val="000000"/>
          <w:sz w:val="22"/>
          <w:szCs w:val="22"/>
        </w:rPr>
        <w:t xml:space="preserve"> </w:t>
      </w:r>
      <w:r w:rsidR="00D24229" w:rsidRPr="00D24229">
        <w:rPr>
          <w:rFonts w:asciiTheme="minorHAnsi" w:hAnsiTheme="minorHAnsi" w:cstheme="minorHAnsi"/>
          <w:b/>
          <w:sz w:val="22"/>
          <w:szCs w:val="22"/>
          <w:u w:val="single"/>
        </w:rPr>
        <w:t>Odpowiedź</w:t>
      </w:r>
    </w:p>
    <w:p w:rsidR="00CC4D57" w:rsidRPr="00CC4D57" w:rsidRDefault="00CC4D57" w:rsidP="00F02585">
      <w:pPr>
        <w:outlineLvl w:val="0"/>
        <w:rPr>
          <w:rFonts w:asciiTheme="minorHAnsi" w:hAnsiTheme="minorHAnsi" w:cstheme="minorHAnsi"/>
          <w:sz w:val="22"/>
          <w:szCs w:val="22"/>
        </w:rPr>
      </w:pPr>
      <w:r w:rsidRPr="00B55094">
        <w:rPr>
          <w:rFonts w:asciiTheme="minorHAnsi" w:hAnsiTheme="minorHAnsi" w:cstheme="minorHAnsi"/>
          <w:sz w:val="22"/>
          <w:szCs w:val="22"/>
        </w:rPr>
        <w:t xml:space="preserve">Zamawiający nie </w:t>
      </w:r>
      <w:r w:rsidR="00271D90">
        <w:rPr>
          <w:rFonts w:asciiTheme="minorHAnsi" w:hAnsiTheme="minorHAnsi" w:cstheme="minorHAnsi"/>
          <w:sz w:val="22"/>
          <w:szCs w:val="22"/>
        </w:rPr>
        <w:t>wyra</w:t>
      </w:r>
      <w:r w:rsidR="0064633D">
        <w:rPr>
          <w:rFonts w:asciiTheme="minorHAnsi" w:hAnsiTheme="minorHAnsi" w:cstheme="minorHAnsi"/>
          <w:sz w:val="22"/>
          <w:szCs w:val="22"/>
        </w:rPr>
        <w:t>ż</w:t>
      </w:r>
      <w:r w:rsidR="00271D90">
        <w:rPr>
          <w:rFonts w:asciiTheme="minorHAnsi" w:hAnsiTheme="minorHAnsi" w:cstheme="minorHAnsi"/>
          <w:sz w:val="22"/>
          <w:szCs w:val="22"/>
        </w:rPr>
        <w:t>a zgody na wprowadzenie zmian</w:t>
      </w:r>
      <w:r w:rsidR="003B20EA">
        <w:rPr>
          <w:rFonts w:asciiTheme="minorHAnsi" w:hAnsiTheme="minorHAnsi" w:cstheme="minorHAnsi"/>
          <w:sz w:val="22"/>
          <w:szCs w:val="22"/>
        </w:rPr>
        <w:t>y zapisu.</w:t>
      </w:r>
    </w:p>
    <w:p w:rsidR="00303EF1" w:rsidRPr="00CC4D57" w:rsidRDefault="00303EF1" w:rsidP="00303EF1">
      <w:pPr>
        <w:pStyle w:val="Akapitzlist"/>
        <w:spacing w:line="360" w:lineRule="auto"/>
        <w:ind w:left="0"/>
        <w:jc w:val="both"/>
        <w:rPr>
          <w:rFonts w:asciiTheme="minorHAnsi" w:hAnsiTheme="minorHAnsi" w:cstheme="minorHAnsi"/>
          <w:b/>
          <w:color w:val="000000"/>
          <w:sz w:val="22"/>
          <w:szCs w:val="22"/>
        </w:rPr>
      </w:pPr>
    </w:p>
    <w:p w:rsidR="00303EF1" w:rsidRPr="00CC4D57" w:rsidRDefault="00303EF1" w:rsidP="00F02585">
      <w:pPr>
        <w:pStyle w:val="Akapitzlist"/>
        <w:spacing w:line="360" w:lineRule="auto"/>
        <w:ind w:left="0"/>
        <w:jc w:val="both"/>
        <w:outlineLvl w:val="0"/>
        <w:rPr>
          <w:rFonts w:asciiTheme="minorHAnsi" w:hAnsiTheme="minorHAnsi" w:cstheme="minorHAnsi"/>
          <w:b/>
          <w:color w:val="000000"/>
          <w:sz w:val="22"/>
          <w:szCs w:val="22"/>
          <w:u w:val="single"/>
        </w:rPr>
      </w:pPr>
      <w:r w:rsidRPr="00CC4D57">
        <w:rPr>
          <w:rFonts w:asciiTheme="minorHAnsi" w:hAnsiTheme="minorHAnsi" w:cstheme="minorHAnsi"/>
          <w:b/>
          <w:color w:val="000000"/>
          <w:sz w:val="22"/>
          <w:szCs w:val="22"/>
          <w:u w:val="single"/>
        </w:rPr>
        <w:t xml:space="preserve"> Pytanie 5</w:t>
      </w:r>
    </w:p>
    <w:p w:rsidR="00303EF1" w:rsidRPr="00CC4D57" w:rsidRDefault="00303EF1" w:rsidP="00303EF1">
      <w:pPr>
        <w:suppressAutoHyphens w:val="0"/>
        <w:autoSpaceDE w:val="0"/>
        <w:autoSpaceDN w:val="0"/>
        <w:adjustRightInd w:val="0"/>
        <w:spacing w:line="360" w:lineRule="auto"/>
        <w:jc w:val="both"/>
        <w:rPr>
          <w:rFonts w:asciiTheme="minorHAnsi" w:hAnsiTheme="minorHAnsi" w:cstheme="minorHAnsi"/>
          <w:b/>
          <w:sz w:val="22"/>
          <w:szCs w:val="22"/>
        </w:rPr>
      </w:pPr>
      <w:r w:rsidRPr="00CC4D57">
        <w:rPr>
          <w:rFonts w:asciiTheme="minorHAnsi" w:hAnsiTheme="minorHAnsi" w:cstheme="minorHAnsi"/>
          <w:b/>
          <w:sz w:val="22"/>
          <w:szCs w:val="22"/>
        </w:rPr>
        <w:t xml:space="preserve">Zamawiający w </w:t>
      </w:r>
      <w:r w:rsidRPr="00CC4D57">
        <w:rPr>
          <w:rFonts w:asciiTheme="minorHAnsi" w:hAnsiTheme="minorHAnsi" w:cstheme="minorHAnsi"/>
          <w:b/>
          <w:color w:val="000000"/>
          <w:sz w:val="22"/>
          <w:szCs w:val="22"/>
        </w:rPr>
        <w:t xml:space="preserve">treści Ogłoszenia §IV Opis przedmiotu zamówienia ust. 18 ust.1 </w:t>
      </w:r>
      <w:r w:rsidRPr="00CC4D57">
        <w:rPr>
          <w:rFonts w:asciiTheme="minorHAnsi" w:hAnsiTheme="minorHAnsi" w:cstheme="minorHAnsi"/>
          <w:b/>
          <w:sz w:val="22"/>
          <w:szCs w:val="22"/>
        </w:rPr>
        <w:t>określił, że</w:t>
      </w:r>
      <w:r w:rsidRPr="00CC4D57">
        <w:rPr>
          <w:rFonts w:asciiTheme="minorHAnsi" w:hAnsiTheme="minorHAnsi" w:cstheme="minorHAnsi"/>
          <w:b/>
          <w:i/>
          <w:sz w:val="22"/>
          <w:szCs w:val="22"/>
        </w:rPr>
        <w:t xml:space="preserve"> „placówki pocztowe winny być czynne co najmniej od poniedziałku do piątku z wyjątkiem dni ustawowo wolnych od pracy co najmniej 8 godzin”. </w:t>
      </w:r>
    </w:p>
    <w:p w:rsidR="00303EF1" w:rsidRPr="00CC4D57" w:rsidRDefault="00303EF1" w:rsidP="00303EF1">
      <w:pPr>
        <w:spacing w:line="360" w:lineRule="auto"/>
        <w:rPr>
          <w:rFonts w:asciiTheme="minorHAnsi" w:hAnsiTheme="minorHAnsi" w:cstheme="minorHAnsi"/>
          <w:iCs/>
          <w:sz w:val="22"/>
          <w:szCs w:val="22"/>
        </w:rPr>
      </w:pPr>
      <w:r w:rsidRPr="00CC4D57">
        <w:rPr>
          <w:rFonts w:asciiTheme="minorHAnsi" w:eastAsia="Andale Sans UI" w:hAnsiTheme="minorHAnsi" w:cstheme="minorHAnsi"/>
          <w:kern w:val="1"/>
          <w:sz w:val="22"/>
          <w:szCs w:val="22"/>
        </w:rPr>
        <w:t>Wykonawca chce zwrócić uwagę, że jako operator pocztowy i wyznaczony jest zobligowany z mocy ustawy Prawo pocztowe wypełniać zapisy tej ustawy i aktów wykonawczych z niej wynikających – Rozporządzenia Ministra Administracji i Cyfryzacji z dnia 29 kwietnia 2013r. w sprawie warunków wykonywania usług powszechnych przez operatora wyznaczonego. Rozporządzenie określa precyzyjnie sposób rozmieszczenia placówek pocztowych operatora wyznaczonego:</w:t>
      </w:r>
    </w:p>
    <w:p w:rsidR="00303EF1" w:rsidRPr="00CC4D57" w:rsidRDefault="00303EF1" w:rsidP="00F02585">
      <w:pPr>
        <w:suppressAutoHyphens w:val="0"/>
        <w:spacing w:before="100" w:beforeAutospacing="1" w:after="100" w:afterAutospacing="1"/>
        <w:jc w:val="center"/>
        <w:outlineLvl w:val="0"/>
        <w:rPr>
          <w:rFonts w:asciiTheme="minorHAnsi" w:hAnsiTheme="minorHAnsi" w:cstheme="minorHAnsi"/>
          <w:sz w:val="22"/>
          <w:szCs w:val="22"/>
          <w:lang w:eastAsia="pl-PL"/>
        </w:rPr>
      </w:pPr>
      <w:r w:rsidRPr="00CC4D57">
        <w:rPr>
          <w:rFonts w:asciiTheme="minorHAnsi" w:hAnsiTheme="minorHAnsi" w:cstheme="minorHAnsi"/>
          <w:sz w:val="22"/>
          <w:szCs w:val="22"/>
          <w:lang w:eastAsia="pl-PL"/>
        </w:rPr>
        <w:t>„Rozdział 4</w:t>
      </w:r>
    </w:p>
    <w:p w:rsidR="00303EF1" w:rsidRPr="00CC4D57" w:rsidRDefault="00303EF1" w:rsidP="00303EF1">
      <w:pPr>
        <w:suppressAutoHyphens w:val="0"/>
        <w:spacing w:before="100" w:beforeAutospacing="1" w:after="100" w:afterAutospacing="1"/>
        <w:jc w:val="center"/>
        <w:rPr>
          <w:rFonts w:asciiTheme="minorHAnsi" w:hAnsiTheme="minorHAnsi" w:cstheme="minorHAnsi"/>
          <w:sz w:val="22"/>
          <w:szCs w:val="22"/>
          <w:lang w:eastAsia="pl-PL"/>
        </w:rPr>
      </w:pPr>
      <w:r w:rsidRPr="00CC4D57">
        <w:rPr>
          <w:rFonts w:asciiTheme="minorHAnsi" w:hAnsiTheme="minorHAnsi" w:cstheme="minorHAnsi"/>
          <w:b/>
          <w:bCs/>
          <w:sz w:val="22"/>
          <w:szCs w:val="22"/>
          <w:lang w:eastAsia="pl-PL"/>
        </w:rPr>
        <w:t>Sposób rozmieszczenia placówek pocztowych operatora wyznaczonego oraz minimalny procentowy udział nadawczych skrzynek pocztowych umieszczonych w sposób i w miejscu umożliwiającym korzystanie z nich osobie niepełnosprawnej</w:t>
      </w:r>
    </w:p>
    <w:p w:rsidR="00303EF1" w:rsidRPr="00CC4D57" w:rsidRDefault="00303EF1" w:rsidP="00303EF1">
      <w:pPr>
        <w:suppressAutoHyphens w:val="0"/>
        <w:spacing w:before="100" w:beforeAutospacing="1" w:after="100" w:afterAutospacing="1"/>
        <w:rPr>
          <w:rFonts w:asciiTheme="minorHAnsi" w:hAnsiTheme="minorHAnsi" w:cstheme="minorHAnsi"/>
          <w:sz w:val="22"/>
          <w:szCs w:val="22"/>
          <w:lang w:eastAsia="pl-PL"/>
        </w:rPr>
      </w:pPr>
      <w:r w:rsidRPr="00CC4D57">
        <w:rPr>
          <w:rFonts w:asciiTheme="minorHAnsi" w:hAnsiTheme="minorHAnsi" w:cstheme="minorHAnsi"/>
          <w:sz w:val="22"/>
          <w:szCs w:val="22"/>
          <w:lang w:eastAsia="pl-PL"/>
        </w:rPr>
        <w:t xml:space="preserve">§ 24. </w:t>
      </w:r>
      <w:r w:rsidRPr="00CC4D57">
        <w:rPr>
          <w:rFonts w:asciiTheme="minorHAnsi" w:hAnsiTheme="minorHAnsi" w:cstheme="minorHAnsi"/>
          <w:b/>
          <w:bCs/>
          <w:sz w:val="22"/>
          <w:szCs w:val="22"/>
          <w:lang w:eastAsia="pl-PL"/>
        </w:rPr>
        <w:t>[Lokalizacja oraz ilość placówek pocztowych operatora wyznaczonego]</w:t>
      </w:r>
      <w:r w:rsidRPr="00CC4D57">
        <w:rPr>
          <w:rFonts w:asciiTheme="minorHAnsi" w:hAnsiTheme="minorHAnsi" w:cstheme="minorHAnsi"/>
          <w:sz w:val="22"/>
          <w:szCs w:val="22"/>
          <w:lang w:eastAsia="pl-PL"/>
        </w:rPr>
        <w:t xml:space="preserve"> </w:t>
      </w:r>
    </w:p>
    <w:p w:rsidR="00303EF1" w:rsidRPr="00CC4D57" w:rsidRDefault="00303EF1" w:rsidP="00303EF1">
      <w:pPr>
        <w:suppressAutoHyphens w:val="0"/>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 xml:space="preserve">1. Jedna stała placówka pocztowa operatora wyznaczonego, licząc średnio w skali kraju, przypada na 6000 mieszkańców na terenie gmin miejskich i gmin miejsko-wiejskich. </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2. Jedna placówka pocztowa operatora wyznaczonego, licząc średnio w skali kraju, przypada na 85 km</w:t>
      </w:r>
      <w:r w:rsidRPr="00CC4D57">
        <w:rPr>
          <w:rFonts w:asciiTheme="minorHAnsi" w:hAnsiTheme="minorHAnsi" w:cstheme="minorHAnsi"/>
          <w:sz w:val="22"/>
          <w:szCs w:val="22"/>
          <w:vertAlign w:val="superscript"/>
          <w:lang w:eastAsia="pl-PL"/>
        </w:rPr>
        <w:t>2</w:t>
      </w:r>
      <w:r w:rsidRPr="00CC4D57">
        <w:rPr>
          <w:rFonts w:asciiTheme="minorHAnsi" w:hAnsiTheme="minorHAnsi" w:cstheme="minorHAnsi"/>
          <w:sz w:val="22"/>
          <w:szCs w:val="22"/>
          <w:lang w:eastAsia="pl-PL"/>
        </w:rPr>
        <w:t xml:space="preserve"> powierzchni w gminach wiejskich.</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3. W każdej gminie powinna być uruchomiona co najmniej jedna stała placówka pocztowa operatora wyznaczonego.</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4. Wskaźniki, o których mowa w ust. 1–3, nie obejmują nadawczych skrzynek pocztowych.</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lastRenderedPageBreak/>
        <w:t>5. Lokalizacja placówek pocztowych operatora wyznaczonego, o których mowa w ust. 1–3, uwzględnia występujące na danym obszarze zapotrzebowanie na usługi.</w:t>
      </w:r>
    </w:p>
    <w:p w:rsidR="00303EF1" w:rsidRPr="00CC4D57" w:rsidRDefault="00303EF1" w:rsidP="00303EF1">
      <w:pPr>
        <w:suppressAutoHyphens w:val="0"/>
        <w:rPr>
          <w:rFonts w:asciiTheme="minorHAnsi" w:hAnsiTheme="minorHAnsi" w:cstheme="minorHAnsi"/>
          <w:sz w:val="22"/>
          <w:szCs w:val="22"/>
          <w:lang w:eastAsia="pl-PL"/>
        </w:rPr>
      </w:pPr>
      <w:r w:rsidRPr="00CC4D57">
        <w:rPr>
          <w:rFonts w:asciiTheme="minorHAnsi" w:hAnsiTheme="minorHAnsi" w:cstheme="minorHAnsi"/>
          <w:b/>
          <w:bCs/>
          <w:sz w:val="22"/>
          <w:szCs w:val="22"/>
          <w:lang w:eastAsia="pl-PL"/>
        </w:rPr>
        <w:t>§ 25.</w:t>
      </w:r>
      <w:r w:rsidRPr="00CC4D57">
        <w:rPr>
          <w:rFonts w:asciiTheme="minorHAnsi" w:hAnsiTheme="minorHAnsi" w:cstheme="minorHAnsi"/>
          <w:sz w:val="22"/>
          <w:szCs w:val="22"/>
          <w:lang w:eastAsia="pl-PL"/>
        </w:rPr>
        <w:t xml:space="preserve"> </w:t>
      </w:r>
    </w:p>
    <w:p w:rsidR="00303EF1" w:rsidRPr="00CC4D57" w:rsidRDefault="00303EF1" w:rsidP="00303EF1">
      <w:pPr>
        <w:suppressAutoHyphens w:val="0"/>
        <w:rPr>
          <w:rFonts w:asciiTheme="minorHAnsi" w:hAnsiTheme="minorHAnsi" w:cstheme="minorHAnsi"/>
          <w:sz w:val="22"/>
          <w:szCs w:val="22"/>
          <w:lang w:eastAsia="pl-PL"/>
        </w:rPr>
      </w:pPr>
      <w:r w:rsidRPr="00CC4D57">
        <w:rPr>
          <w:rFonts w:asciiTheme="minorHAnsi" w:hAnsiTheme="minorHAnsi" w:cstheme="minorHAnsi"/>
          <w:sz w:val="22"/>
          <w:szCs w:val="22"/>
          <w:lang w:eastAsia="pl-PL"/>
        </w:rPr>
        <w:t>Placówki pocztowe operatora wyznaczonego powinny być czynne we wszystkie dni robocze, z wyjątkiem sobót, co najmniej 5 dni w tygodniu, a jeżeli w tygodniu przypada dzień ustawowo wolny od pracy, liczba ta może być odpowiednio niższa.</w:t>
      </w:r>
    </w:p>
    <w:p w:rsidR="00303EF1" w:rsidRPr="00CC4D57" w:rsidRDefault="00303EF1" w:rsidP="00303EF1">
      <w:pPr>
        <w:suppressAutoHyphens w:val="0"/>
        <w:rPr>
          <w:rFonts w:asciiTheme="minorHAnsi" w:hAnsiTheme="minorHAnsi" w:cstheme="minorHAnsi"/>
          <w:sz w:val="22"/>
          <w:szCs w:val="22"/>
          <w:lang w:eastAsia="pl-PL"/>
        </w:rPr>
      </w:pPr>
      <w:r w:rsidRPr="00CC4D57">
        <w:rPr>
          <w:rFonts w:asciiTheme="minorHAnsi" w:hAnsiTheme="minorHAnsi" w:cstheme="minorHAnsi"/>
          <w:b/>
          <w:bCs/>
          <w:sz w:val="22"/>
          <w:szCs w:val="22"/>
          <w:lang w:eastAsia="pl-PL"/>
        </w:rPr>
        <w:t>§ 26.</w:t>
      </w:r>
      <w:r w:rsidRPr="00CC4D57">
        <w:rPr>
          <w:rFonts w:asciiTheme="minorHAnsi" w:hAnsiTheme="minorHAnsi" w:cstheme="minorHAnsi"/>
          <w:sz w:val="22"/>
          <w:szCs w:val="22"/>
          <w:lang w:eastAsia="pl-PL"/>
        </w:rPr>
        <w:t xml:space="preserve"> </w:t>
      </w:r>
    </w:p>
    <w:p w:rsidR="00303EF1" w:rsidRPr="00CC4D57" w:rsidRDefault="00303EF1" w:rsidP="00303EF1">
      <w:pPr>
        <w:suppressAutoHyphens w:val="0"/>
        <w:rPr>
          <w:rFonts w:asciiTheme="minorHAnsi" w:hAnsiTheme="minorHAnsi" w:cstheme="minorHAnsi"/>
          <w:sz w:val="22"/>
          <w:szCs w:val="22"/>
          <w:lang w:eastAsia="pl-PL"/>
        </w:rPr>
      </w:pPr>
      <w:r w:rsidRPr="00CC4D57">
        <w:rPr>
          <w:rFonts w:asciiTheme="minorHAnsi" w:hAnsiTheme="minorHAnsi" w:cstheme="minorHAnsi"/>
          <w:sz w:val="22"/>
          <w:szCs w:val="22"/>
          <w:lang w:eastAsia="pl-PL"/>
        </w:rPr>
        <w:t xml:space="preserve">1. Procentowy udział nadawczych skrzynek pocztowych umieszczonych w sposób i w miejscu umożliwiającym korzystanie z nich osobie niepełnosprawnej, poruszającej się za pomocą wózka inwalidzkiego, w szczególności skrzynek instalowanych w placówkach pocztowych operatora wyznaczonego lub na nieruchomościach użytkowanych przez te placówki, w ogólnej liczbie nadawczych skrzynek pocztowych instalowanych w miejscowym obszarze pocztowym przez operatora wyznaczonego nie może być niższy niż 95%. </w:t>
      </w:r>
    </w:p>
    <w:p w:rsidR="00303EF1" w:rsidRPr="00CC4D57" w:rsidRDefault="00303EF1" w:rsidP="00303EF1">
      <w:pPr>
        <w:suppressAutoHyphens w:val="0"/>
        <w:spacing w:before="100" w:beforeAutospacing="1" w:after="100" w:afterAutospacing="1"/>
        <w:rPr>
          <w:rFonts w:asciiTheme="minorHAnsi" w:hAnsiTheme="minorHAnsi" w:cstheme="minorHAnsi"/>
          <w:sz w:val="22"/>
          <w:szCs w:val="22"/>
          <w:lang w:eastAsia="pl-PL"/>
        </w:rPr>
      </w:pPr>
      <w:r w:rsidRPr="00CC4D57">
        <w:rPr>
          <w:rFonts w:asciiTheme="minorHAnsi" w:hAnsiTheme="minorHAnsi" w:cstheme="minorHAnsi"/>
          <w:sz w:val="22"/>
          <w:szCs w:val="22"/>
          <w:lang w:eastAsia="pl-PL"/>
        </w:rPr>
        <w:t>2. Liczba nadawczych skrzynek pocztowych instalowanych przez operatora wyznaczonego w miejscowym obszarze pocztowym umieszczonych w sposób, o którym mowa w ust. 1, powinna być dostosowana do potrzeb lokalnej społeczności.”</w:t>
      </w:r>
    </w:p>
    <w:p w:rsidR="00303EF1" w:rsidRPr="00CC4D57" w:rsidRDefault="00303EF1" w:rsidP="00303EF1">
      <w:pPr>
        <w:suppressAutoHyphens w:val="0"/>
        <w:spacing w:before="100" w:beforeAutospacing="1" w:after="100" w:afterAutospacing="1" w:line="360" w:lineRule="auto"/>
        <w:rPr>
          <w:rFonts w:asciiTheme="minorHAnsi" w:eastAsia="Andale Sans UI" w:hAnsiTheme="minorHAnsi" w:cstheme="minorHAnsi"/>
          <w:kern w:val="1"/>
          <w:sz w:val="22"/>
          <w:szCs w:val="22"/>
        </w:rPr>
      </w:pPr>
      <w:r w:rsidRPr="00CC4D57">
        <w:rPr>
          <w:rFonts w:asciiTheme="minorHAnsi" w:eastAsia="Andale Sans UI" w:hAnsiTheme="minorHAnsi" w:cstheme="minorHAnsi"/>
          <w:kern w:val="1"/>
          <w:sz w:val="22"/>
          <w:szCs w:val="22"/>
        </w:rPr>
        <w:t xml:space="preserve">Wykonawca jako operator wyznaczony musi bezwzględnie dostosować się do Rozporządzenia między innymi w zakresie dostosowania placówek pocztowych zgodnie z ustawą prawo pocztowe i aktów wykonawczych z niej wynikających. Jeżeli ustawodawca zmieni wymogi dostosowania placówek w cytowanym Rozporządzeniu to Wykonawca bezwzględnie będzie musiał dostosować się do zmian regulacyjnych. W świetle wymogów określonych przez Zamawiającego może nastąpić sytuacja taka, że Wykonawca dostosowując placówki zgodnie z wymogami prawa poniesie konsekwencje karne za brak realizacji zapisu wskazanym w sekcja </w:t>
      </w:r>
      <w:r w:rsidRPr="00CC4D57">
        <w:rPr>
          <w:rFonts w:asciiTheme="minorHAnsi" w:hAnsiTheme="minorHAnsi" w:cstheme="minorHAnsi"/>
          <w:iCs/>
          <w:sz w:val="22"/>
          <w:szCs w:val="22"/>
        </w:rPr>
        <w:t>I ust 4 pkt 1.1 lit. g)</w:t>
      </w:r>
      <w:r w:rsidRPr="00CC4D57">
        <w:rPr>
          <w:rFonts w:asciiTheme="minorHAnsi" w:eastAsia="Andale Sans UI" w:hAnsiTheme="minorHAnsi" w:cstheme="minorHAnsi"/>
          <w:kern w:val="1"/>
          <w:sz w:val="22"/>
          <w:szCs w:val="22"/>
        </w:rPr>
        <w:t>.</w:t>
      </w:r>
    </w:p>
    <w:p w:rsidR="00303EF1" w:rsidRPr="00CC4D57" w:rsidRDefault="00303EF1" w:rsidP="00F02585">
      <w:pPr>
        <w:suppressAutoHyphens w:val="0"/>
        <w:spacing w:before="100" w:beforeAutospacing="1" w:after="100" w:afterAutospacing="1" w:line="360" w:lineRule="auto"/>
        <w:outlineLvl w:val="0"/>
        <w:rPr>
          <w:rFonts w:asciiTheme="minorHAnsi" w:hAnsiTheme="minorHAnsi" w:cstheme="minorHAnsi"/>
          <w:b/>
          <w:i/>
          <w:sz w:val="22"/>
          <w:szCs w:val="22"/>
          <w:lang w:eastAsia="pl-PL"/>
        </w:rPr>
      </w:pPr>
      <w:r w:rsidRPr="00CC4D57">
        <w:rPr>
          <w:rFonts w:asciiTheme="minorHAnsi" w:hAnsiTheme="minorHAnsi" w:cstheme="minorHAnsi"/>
          <w:b/>
          <w:i/>
          <w:sz w:val="22"/>
          <w:szCs w:val="22"/>
          <w:lang w:eastAsia="pl-PL"/>
        </w:rPr>
        <w:t>W związku z powyższym Wykonawca zwraca się z prośbą o zmianę zapisu na”</w:t>
      </w:r>
    </w:p>
    <w:p w:rsidR="00303EF1" w:rsidRDefault="00303EF1" w:rsidP="00303EF1">
      <w:pPr>
        <w:suppressAutoHyphens w:val="0"/>
        <w:rPr>
          <w:rFonts w:asciiTheme="minorHAnsi" w:hAnsiTheme="minorHAnsi" w:cstheme="minorHAnsi"/>
          <w:i/>
          <w:sz w:val="22"/>
          <w:szCs w:val="22"/>
          <w:lang w:eastAsia="pl-PL"/>
        </w:rPr>
      </w:pPr>
      <w:r w:rsidRPr="00CC4D57">
        <w:rPr>
          <w:rFonts w:asciiTheme="minorHAnsi" w:hAnsiTheme="minorHAnsi" w:cstheme="minorHAnsi"/>
          <w:i/>
          <w:sz w:val="22"/>
          <w:szCs w:val="22"/>
          <w:lang w:eastAsia="pl-PL"/>
        </w:rPr>
        <w:t>1) Placówki pocztowe Wykonawcy powinny być czynne we wszystkie dni robocze, z wyjątkiem sobót, co najmniej 5 dni w tygodniu, a jeżeli w tygodniu przypada dzień ustawowo wolny od pracy, liczba ta może być odpowiednio niższa.”</w:t>
      </w:r>
    </w:p>
    <w:p w:rsidR="00B55094" w:rsidRPr="00CC4D57" w:rsidRDefault="00B55094" w:rsidP="00303EF1">
      <w:pPr>
        <w:suppressAutoHyphens w:val="0"/>
        <w:rPr>
          <w:rFonts w:asciiTheme="minorHAnsi" w:hAnsiTheme="minorHAnsi" w:cstheme="minorHAnsi"/>
          <w:i/>
          <w:sz w:val="22"/>
          <w:szCs w:val="22"/>
          <w:lang w:eastAsia="pl-PL"/>
        </w:rPr>
      </w:pPr>
    </w:p>
    <w:p w:rsidR="00303EF1" w:rsidRPr="00B55094" w:rsidRDefault="00426AD0" w:rsidP="00F02585">
      <w:pPr>
        <w:suppressAutoHyphens w:val="0"/>
        <w:outlineLvl w:val="0"/>
        <w:rPr>
          <w:rFonts w:asciiTheme="minorHAnsi" w:hAnsiTheme="minorHAnsi" w:cstheme="minorHAnsi"/>
          <w:b/>
          <w:sz w:val="22"/>
          <w:szCs w:val="22"/>
          <w:lang w:eastAsia="pl-PL"/>
        </w:rPr>
      </w:pPr>
      <w:r w:rsidRPr="00B55094">
        <w:rPr>
          <w:rFonts w:asciiTheme="minorHAnsi" w:hAnsiTheme="minorHAnsi" w:cstheme="minorHAnsi"/>
          <w:b/>
          <w:sz w:val="22"/>
          <w:szCs w:val="22"/>
          <w:lang w:eastAsia="pl-PL"/>
        </w:rPr>
        <w:t>Odpowiedź:</w:t>
      </w:r>
    </w:p>
    <w:p w:rsidR="003B20EA" w:rsidRPr="00CC4D57" w:rsidRDefault="003B20EA" w:rsidP="00F02585">
      <w:pPr>
        <w:outlineLvl w:val="0"/>
        <w:rPr>
          <w:rFonts w:asciiTheme="minorHAnsi" w:hAnsiTheme="minorHAnsi" w:cstheme="minorHAnsi"/>
          <w:sz w:val="22"/>
          <w:szCs w:val="22"/>
        </w:rPr>
      </w:pPr>
      <w:r w:rsidRPr="00B55094">
        <w:rPr>
          <w:rFonts w:asciiTheme="minorHAnsi" w:hAnsiTheme="minorHAnsi" w:cstheme="minorHAnsi"/>
          <w:sz w:val="22"/>
          <w:szCs w:val="22"/>
        </w:rPr>
        <w:t xml:space="preserve">Zamawiający nie </w:t>
      </w:r>
      <w:r>
        <w:rPr>
          <w:rFonts w:asciiTheme="minorHAnsi" w:hAnsiTheme="minorHAnsi" w:cstheme="minorHAnsi"/>
          <w:sz w:val="22"/>
          <w:szCs w:val="22"/>
        </w:rPr>
        <w:t>wyraża zgody na wprowadzenie zmiany zapisu.</w:t>
      </w:r>
    </w:p>
    <w:p w:rsidR="00303EF1" w:rsidRPr="00CC4D57" w:rsidRDefault="00303EF1" w:rsidP="00303EF1">
      <w:pPr>
        <w:pStyle w:val="Akapitzlist"/>
        <w:spacing w:line="360" w:lineRule="auto"/>
        <w:ind w:left="0"/>
        <w:jc w:val="both"/>
        <w:rPr>
          <w:rFonts w:asciiTheme="minorHAnsi" w:hAnsiTheme="minorHAnsi" w:cstheme="minorHAnsi"/>
          <w:b/>
          <w:sz w:val="22"/>
          <w:szCs w:val="22"/>
          <w:u w:val="single"/>
        </w:rPr>
      </w:pPr>
    </w:p>
    <w:p w:rsidR="00303EF1" w:rsidRPr="00CC4D57" w:rsidRDefault="00303EF1" w:rsidP="00F02585">
      <w:pPr>
        <w:pStyle w:val="Akapitzlist"/>
        <w:spacing w:line="360" w:lineRule="auto"/>
        <w:ind w:left="0"/>
        <w:jc w:val="both"/>
        <w:outlineLvl w:val="0"/>
        <w:rPr>
          <w:rFonts w:asciiTheme="minorHAnsi" w:hAnsiTheme="minorHAnsi" w:cstheme="minorHAnsi"/>
          <w:b/>
          <w:sz w:val="22"/>
          <w:szCs w:val="22"/>
          <w:u w:val="single"/>
        </w:rPr>
      </w:pPr>
      <w:r w:rsidRPr="00CC4D57">
        <w:rPr>
          <w:rFonts w:asciiTheme="minorHAnsi" w:hAnsiTheme="minorHAnsi" w:cstheme="minorHAnsi"/>
          <w:b/>
          <w:sz w:val="22"/>
          <w:szCs w:val="22"/>
          <w:u w:val="single"/>
        </w:rPr>
        <w:t>Pytanie 6</w:t>
      </w:r>
    </w:p>
    <w:p w:rsidR="00303EF1" w:rsidRPr="00CC4D57" w:rsidRDefault="00303EF1" w:rsidP="00303EF1">
      <w:pPr>
        <w:suppressAutoHyphens w:val="0"/>
        <w:autoSpaceDE w:val="0"/>
        <w:autoSpaceDN w:val="0"/>
        <w:adjustRightInd w:val="0"/>
        <w:spacing w:line="360" w:lineRule="auto"/>
        <w:jc w:val="both"/>
        <w:rPr>
          <w:rFonts w:asciiTheme="minorHAnsi" w:hAnsiTheme="minorHAnsi" w:cstheme="minorHAnsi"/>
          <w:b/>
          <w:i/>
          <w:sz w:val="22"/>
          <w:szCs w:val="22"/>
        </w:rPr>
      </w:pPr>
      <w:r w:rsidRPr="00CC4D57">
        <w:rPr>
          <w:rFonts w:asciiTheme="minorHAnsi" w:hAnsiTheme="minorHAnsi" w:cstheme="minorHAnsi"/>
          <w:b/>
          <w:sz w:val="22"/>
          <w:szCs w:val="22"/>
        </w:rPr>
        <w:t xml:space="preserve">Zamawiający w treści Ogłoszenia §IV Opis przedmiotu zamówienia ust. 17 oraz </w:t>
      </w:r>
      <w:r w:rsidRPr="00CC4D57">
        <w:rPr>
          <w:rFonts w:asciiTheme="minorHAnsi" w:hAnsiTheme="minorHAnsi" w:cstheme="minorHAnsi"/>
          <w:b/>
          <w:bCs/>
          <w:sz w:val="22"/>
          <w:szCs w:val="22"/>
        </w:rPr>
        <w:t xml:space="preserve">§XXII wzór umowa § 2 ust. 17. </w:t>
      </w:r>
      <w:r w:rsidRPr="00CC4D57">
        <w:rPr>
          <w:rFonts w:asciiTheme="minorHAnsi" w:hAnsiTheme="minorHAnsi" w:cstheme="minorHAnsi"/>
          <w:b/>
          <w:sz w:val="22"/>
          <w:szCs w:val="22"/>
        </w:rPr>
        <w:t>określił, że</w:t>
      </w:r>
      <w:r w:rsidRPr="00CC4D57">
        <w:rPr>
          <w:rFonts w:asciiTheme="minorHAnsi" w:hAnsiTheme="minorHAnsi" w:cstheme="minorHAnsi"/>
          <w:b/>
          <w:i/>
          <w:sz w:val="22"/>
          <w:szCs w:val="22"/>
        </w:rPr>
        <w:t xml:space="preserve"> „odległość do najbliższej placówki nie może być większa niż 20 km w linii prostej”</w:t>
      </w:r>
    </w:p>
    <w:p w:rsidR="00303EF1" w:rsidRPr="00CC4D57" w:rsidRDefault="00303EF1" w:rsidP="00F02585">
      <w:pPr>
        <w:suppressAutoHyphens w:val="0"/>
        <w:autoSpaceDE w:val="0"/>
        <w:autoSpaceDN w:val="0"/>
        <w:adjustRightInd w:val="0"/>
        <w:spacing w:line="360" w:lineRule="auto"/>
        <w:jc w:val="both"/>
        <w:outlineLvl w:val="0"/>
        <w:rPr>
          <w:rFonts w:asciiTheme="minorHAnsi" w:hAnsiTheme="minorHAnsi" w:cstheme="minorHAnsi"/>
          <w:b/>
          <w:i/>
          <w:sz w:val="22"/>
          <w:szCs w:val="22"/>
          <w:u w:val="single"/>
        </w:rPr>
      </w:pPr>
      <w:r w:rsidRPr="00CC4D57">
        <w:rPr>
          <w:rFonts w:asciiTheme="minorHAnsi" w:hAnsiTheme="minorHAnsi" w:cstheme="minorHAnsi"/>
          <w:b/>
          <w:i/>
          <w:sz w:val="22"/>
          <w:szCs w:val="22"/>
          <w:u w:val="single"/>
        </w:rPr>
        <w:t>Uzasadnienie pytanie 4</w:t>
      </w:r>
    </w:p>
    <w:p w:rsidR="00303EF1" w:rsidRPr="00CC4D57" w:rsidRDefault="00303EF1" w:rsidP="00F02585">
      <w:pPr>
        <w:suppressAutoHyphens w:val="0"/>
        <w:spacing w:before="100" w:beforeAutospacing="1" w:after="100" w:afterAutospacing="1"/>
        <w:jc w:val="center"/>
        <w:outlineLvl w:val="0"/>
        <w:rPr>
          <w:rFonts w:asciiTheme="minorHAnsi" w:hAnsiTheme="minorHAnsi" w:cstheme="minorHAnsi"/>
          <w:sz w:val="22"/>
          <w:szCs w:val="22"/>
          <w:lang w:eastAsia="pl-PL"/>
        </w:rPr>
      </w:pPr>
      <w:r w:rsidRPr="00CC4D57">
        <w:rPr>
          <w:rFonts w:asciiTheme="minorHAnsi" w:hAnsiTheme="minorHAnsi" w:cstheme="minorHAnsi"/>
          <w:sz w:val="22"/>
          <w:szCs w:val="22"/>
          <w:lang w:eastAsia="pl-PL"/>
        </w:rPr>
        <w:t>„Rozdział 4</w:t>
      </w:r>
    </w:p>
    <w:p w:rsidR="00303EF1" w:rsidRPr="00CC4D57" w:rsidRDefault="00303EF1" w:rsidP="00303EF1">
      <w:pPr>
        <w:suppressAutoHyphens w:val="0"/>
        <w:spacing w:before="100" w:beforeAutospacing="1" w:after="100" w:afterAutospacing="1"/>
        <w:jc w:val="center"/>
        <w:rPr>
          <w:rFonts w:asciiTheme="minorHAnsi" w:hAnsiTheme="minorHAnsi" w:cstheme="minorHAnsi"/>
          <w:sz w:val="22"/>
          <w:szCs w:val="22"/>
          <w:lang w:eastAsia="pl-PL"/>
        </w:rPr>
      </w:pPr>
      <w:r w:rsidRPr="00CC4D57">
        <w:rPr>
          <w:rFonts w:asciiTheme="minorHAnsi" w:hAnsiTheme="minorHAnsi" w:cstheme="minorHAnsi"/>
          <w:b/>
          <w:bCs/>
          <w:sz w:val="22"/>
          <w:szCs w:val="22"/>
          <w:lang w:eastAsia="pl-PL"/>
        </w:rPr>
        <w:lastRenderedPageBreak/>
        <w:t>Sposób rozmieszczenia placówek pocztowych operatora wyznaczonego oraz minimalny procentowy udział nadawczych skrzynek pocztowych umieszczonych w sposób i w miejscu umożliwiającym korzystanie z nich osobie niepełnosprawnej</w:t>
      </w:r>
    </w:p>
    <w:p w:rsidR="00303EF1" w:rsidRPr="00CC4D57" w:rsidRDefault="00303EF1" w:rsidP="00303EF1">
      <w:pPr>
        <w:suppressAutoHyphens w:val="0"/>
        <w:autoSpaceDE w:val="0"/>
        <w:autoSpaceDN w:val="0"/>
        <w:adjustRightInd w:val="0"/>
        <w:spacing w:line="360" w:lineRule="auto"/>
        <w:jc w:val="both"/>
        <w:rPr>
          <w:rFonts w:asciiTheme="minorHAnsi" w:hAnsiTheme="minorHAnsi" w:cstheme="minorHAnsi"/>
          <w:b/>
          <w:color w:val="FF0000"/>
          <w:sz w:val="22"/>
          <w:szCs w:val="22"/>
        </w:rPr>
      </w:pPr>
    </w:p>
    <w:p w:rsidR="00303EF1" w:rsidRPr="00CC4D57" w:rsidRDefault="00303EF1" w:rsidP="00303EF1">
      <w:pPr>
        <w:suppressAutoHyphens w:val="0"/>
        <w:spacing w:before="100" w:beforeAutospacing="1" w:after="100" w:afterAutospacing="1"/>
        <w:rPr>
          <w:rFonts w:asciiTheme="minorHAnsi" w:hAnsiTheme="minorHAnsi" w:cstheme="minorHAnsi"/>
          <w:sz w:val="22"/>
          <w:szCs w:val="22"/>
          <w:lang w:eastAsia="pl-PL"/>
        </w:rPr>
      </w:pPr>
      <w:r w:rsidRPr="00CC4D57">
        <w:rPr>
          <w:rFonts w:asciiTheme="minorHAnsi" w:hAnsiTheme="minorHAnsi" w:cstheme="minorHAnsi"/>
          <w:sz w:val="22"/>
          <w:szCs w:val="22"/>
          <w:lang w:eastAsia="pl-PL"/>
        </w:rPr>
        <w:t xml:space="preserve"> </w:t>
      </w:r>
      <w:r w:rsidRPr="00CC4D57">
        <w:rPr>
          <w:rFonts w:asciiTheme="minorHAnsi" w:hAnsiTheme="minorHAnsi" w:cstheme="minorHAnsi"/>
          <w:b/>
          <w:bCs/>
          <w:sz w:val="22"/>
          <w:szCs w:val="22"/>
          <w:lang w:eastAsia="pl-PL"/>
        </w:rPr>
        <w:t>[Lokalizacja oraz ilość placówek pocztowych operatora wyznaczonego]</w:t>
      </w:r>
      <w:r w:rsidRPr="00CC4D57">
        <w:rPr>
          <w:rFonts w:asciiTheme="minorHAnsi" w:hAnsiTheme="minorHAnsi" w:cstheme="minorHAnsi"/>
          <w:sz w:val="22"/>
          <w:szCs w:val="22"/>
          <w:lang w:eastAsia="pl-PL"/>
        </w:rPr>
        <w:t xml:space="preserve"> </w:t>
      </w:r>
    </w:p>
    <w:p w:rsidR="00303EF1" w:rsidRPr="00CC4D57" w:rsidRDefault="00303EF1" w:rsidP="00303EF1">
      <w:pPr>
        <w:suppressAutoHyphens w:val="0"/>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 xml:space="preserve">1. Jedna stała placówka pocztowa operatora wyznaczonego, licząc średnio w skali kraju, przypada na 6000 mieszkańców na terenie gmin miejskich i gmin miejsko-wiejskich. </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2. Jedna placówka pocztowa operatora wyznaczonego, licząc średnio w skali kraju, przypada na 85 km</w:t>
      </w:r>
      <w:r w:rsidRPr="00CC4D57">
        <w:rPr>
          <w:rFonts w:asciiTheme="minorHAnsi" w:hAnsiTheme="minorHAnsi" w:cstheme="minorHAnsi"/>
          <w:sz w:val="22"/>
          <w:szCs w:val="22"/>
          <w:vertAlign w:val="superscript"/>
          <w:lang w:eastAsia="pl-PL"/>
        </w:rPr>
        <w:t>2</w:t>
      </w:r>
      <w:r w:rsidRPr="00CC4D57">
        <w:rPr>
          <w:rFonts w:asciiTheme="minorHAnsi" w:hAnsiTheme="minorHAnsi" w:cstheme="minorHAnsi"/>
          <w:sz w:val="22"/>
          <w:szCs w:val="22"/>
          <w:lang w:eastAsia="pl-PL"/>
        </w:rPr>
        <w:t xml:space="preserve"> powierzchni w gminach wiejskich.</w:t>
      </w:r>
    </w:p>
    <w:p w:rsidR="00303EF1" w:rsidRPr="00CC4D57" w:rsidRDefault="00303EF1" w:rsidP="00303EF1">
      <w:pPr>
        <w:suppressAutoHyphens w:val="0"/>
        <w:spacing w:before="100" w:beforeAutospacing="1" w:after="100" w:afterAutospacing="1"/>
        <w:contextualSpacing/>
        <w:rPr>
          <w:rFonts w:asciiTheme="minorHAnsi" w:hAnsiTheme="minorHAnsi" w:cstheme="minorHAnsi"/>
          <w:sz w:val="22"/>
          <w:szCs w:val="22"/>
          <w:lang w:eastAsia="pl-PL"/>
        </w:rPr>
      </w:pPr>
      <w:r w:rsidRPr="00CC4D57">
        <w:rPr>
          <w:rFonts w:asciiTheme="minorHAnsi" w:hAnsiTheme="minorHAnsi" w:cstheme="minorHAnsi"/>
          <w:sz w:val="22"/>
          <w:szCs w:val="22"/>
          <w:lang w:eastAsia="pl-PL"/>
        </w:rPr>
        <w:t>3. W każdej gminie powinna być uruchomiona co najmniej jedna stała placówka pocztowa operatora wyznaczonego.</w:t>
      </w:r>
    </w:p>
    <w:p w:rsidR="00303EF1" w:rsidRPr="00CC4D57" w:rsidRDefault="00303EF1" w:rsidP="00303EF1">
      <w:pPr>
        <w:suppressAutoHyphens w:val="0"/>
        <w:spacing w:before="100" w:beforeAutospacing="1" w:after="100" w:afterAutospacing="1" w:line="360" w:lineRule="auto"/>
        <w:rPr>
          <w:rFonts w:asciiTheme="minorHAnsi" w:eastAsia="Andale Sans UI" w:hAnsiTheme="minorHAnsi" w:cstheme="minorHAnsi"/>
          <w:i/>
          <w:kern w:val="1"/>
          <w:sz w:val="22"/>
          <w:szCs w:val="22"/>
        </w:rPr>
      </w:pPr>
    </w:p>
    <w:p w:rsidR="00303EF1" w:rsidRPr="00CC4D57" w:rsidRDefault="00303EF1" w:rsidP="00303EF1">
      <w:pPr>
        <w:suppressAutoHyphens w:val="0"/>
        <w:autoSpaceDE w:val="0"/>
        <w:autoSpaceDN w:val="0"/>
        <w:adjustRightInd w:val="0"/>
        <w:spacing w:line="360" w:lineRule="auto"/>
        <w:jc w:val="both"/>
        <w:rPr>
          <w:rFonts w:asciiTheme="minorHAnsi" w:hAnsiTheme="minorHAnsi" w:cstheme="minorHAnsi"/>
          <w:b/>
          <w:i/>
          <w:sz w:val="22"/>
          <w:szCs w:val="22"/>
        </w:rPr>
      </w:pPr>
      <w:r w:rsidRPr="00CC4D57">
        <w:rPr>
          <w:rFonts w:asciiTheme="minorHAnsi" w:hAnsiTheme="minorHAnsi" w:cstheme="minorHAnsi"/>
          <w:b/>
          <w:i/>
          <w:sz w:val="22"/>
          <w:szCs w:val="22"/>
        </w:rPr>
        <w:t xml:space="preserve">Wykonawca wnosi o wykreślenie w §IV Opis przedmiotu zamówienia ust. 17 zapisu o treści: „przy czym w żadnym wypadku odległość miejsca doręczenia do najbliższej placówki nie może być większa niż 20 km w linii prostej” oraz w </w:t>
      </w:r>
      <w:r w:rsidRPr="00CC4D57">
        <w:rPr>
          <w:rFonts w:asciiTheme="minorHAnsi" w:hAnsiTheme="minorHAnsi" w:cstheme="minorHAnsi"/>
          <w:b/>
          <w:bCs/>
          <w:i/>
          <w:sz w:val="22"/>
          <w:szCs w:val="22"/>
        </w:rPr>
        <w:t>§XXII wzór umowa § 2 ust. 17.</w:t>
      </w:r>
      <w:r w:rsidRPr="00CC4D57">
        <w:rPr>
          <w:rFonts w:asciiTheme="minorHAnsi" w:hAnsiTheme="minorHAnsi" w:cstheme="minorHAnsi"/>
          <w:b/>
          <w:i/>
          <w:sz w:val="22"/>
          <w:szCs w:val="22"/>
        </w:rPr>
        <w:t xml:space="preserve"> przy czym odległość miejsca doręczenia do najbliższej placówki nie może być większa niż 20 km w linii prostej”</w:t>
      </w: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3B20EA" w:rsidRPr="00CC4D57" w:rsidRDefault="003B20EA" w:rsidP="003B20EA">
      <w:pPr>
        <w:rPr>
          <w:rFonts w:asciiTheme="minorHAnsi" w:hAnsiTheme="minorHAnsi" w:cstheme="minorHAnsi"/>
          <w:sz w:val="22"/>
          <w:szCs w:val="22"/>
        </w:rPr>
      </w:pPr>
      <w:r w:rsidRPr="00B55094">
        <w:rPr>
          <w:rFonts w:asciiTheme="minorHAnsi" w:hAnsiTheme="minorHAnsi" w:cstheme="minorHAnsi"/>
          <w:sz w:val="22"/>
          <w:szCs w:val="22"/>
        </w:rPr>
        <w:t xml:space="preserve">Zamawiający nie </w:t>
      </w:r>
      <w:r>
        <w:rPr>
          <w:rFonts w:asciiTheme="minorHAnsi" w:hAnsiTheme="minorHAnsi" w:cstheme="minorHAnsi"/>
          <w:sz w:val="22"/>
          <w:szCs w:val="22"/>
        </w:rPr>
        <w:t>wyraża zgody na wprowadzenie zmiany zapisu.</w:t>
      </w:r>
    </w:p>
    <w:p w:rsidR="003B20EA" w:rsidRDefault="00303EF1" w:rsidP="00F02585">
      <w:pPr>
        <w:suppressAutoHyphens w:val="0"/>
        <w:spacing w:before="100" w:beforeAutospacing="1"/>
        <w:outlineLvl w:val="0"/>
        <w:rPr>
          <w:rFonts w:asciiTheme="minorHAnsi" w:eastAsia="Andale Sans UI" w:hAnsiTheme="minorHAnsi" w:cstheme="minorHAnsi"/>
          <w:b/>
          <w:kern w:val="1"/>
          <w:sz w:val="22"/>
          <w:szCs w:val="22"/>
          <w:u w:val="single"/>
        </w:rPr>
      </w:pPr>
      <w:r w:rsidRPr="00CC4D57">
        <w:rPr>
          <w:rFonts w:asciiTheme="minorHAnsi" w:eastAsia="Andale Sans UI" w:hAnsiTheme="minorHAnsi" w:cstheme="minorHAnsi"/>
          <w:b/>
          <w:kern w:val="1"/>
          <w:sz w:val="22"/>
          <w:szCs w:val="22"/>
          <w:u w:val="single"/>
        </w:rPr>
        <w:t>Pytanie 7</w:t>
      </w:r>
      <w:r w:rsidR="003B20EA">
        <w:rPr>
          <w:rFonts w:asciiTheme="minorHAnsi" w:eastAsia="Andale Sans UI" w:hAnsiTheme="minorHAnsi" w:cstheme="minorHAnsi"/>
          <w:b/>
          <w:kern w:val="1"/>
          <w:sz w:val="22"/>
          <w:szCs w:val="22"/>
          <w:u w:val="single"/>
        </w:rPr>
        <w:t xml:space="preserve">   </w:t>
      </w:r>
    </w:p>
    <w:p w:rsidR="00303EF1" w:rsidRPr="00CC4D57" w:rsidRDefault="00303EF1" w:rsidP="003B20EA">
      <w:pPr>
        <w:suppressAutoHyphens w:val="0"/>
        <w:spacing w:before="100" w:beforeAutospacing="1"/>
        <w:rPr>
          <w:rFonts w:asciiTheme="minorHAnsi" w:eastAsia="Andale Sans UI" w:hAnsiTheme="minorHAnsi" w:cstheme="minorHAnsi"/>
          <w:b/>
          <w:kern w:val="1"/>
          <w:sz w:val="22"/>
          <w:szCs w:val="22"/>
          <w:u w:val="single"/>
        </w:rPr>
      </w:pPr>
      <w:r w:rsidRPr="00CC4D57">
        <w:rPr>
          <w:rFonts w:asciiTheme="minorHAnsi" w:hAnsiTheme="minorHAnsi" w:cstheme="minorHAnsi"/>
          <w:b/>
          <w:sz w:val="22"/>
          <w:szCs w:val="22"/>
        </w:rPr>
        <w:t xml:space="preserve">Zamawiający w </w:t>
      </w:r>
      <w:r w:rsidRPr="00CC4D57">
        <w:rPr>
          <w:rFonts w:asciiTheme="minorHAnsi" w:hAnsiTheme="minorHAnsi" w:cstheme="minorHAnsi"/>
          <w:b/>
          <w:bCs/>
          <w:sz w:val="22"/>
          <w:szCs w:val="22"/>
        </w:rPr>
        <w:t xml:space="preserve">§XXII wzór </w:t>
      </w:r>
      <w:r w:rsidRPr="0082573C">
        <w:rPr>
          <w:rFonts w:asciiTheme="minorHAnsi" w:hAnsiTheme="minorHAnsi" w:cstheme="minorHAnsi"/>
          <w:b/>
          <w:bCs/>
          <w:sz w:val="22"/>
          <w:szCs w:val="22"/>
        </w:rPr>
        <w:t xml:space="preserve">umowa § 4 </w:t>
      </w:r>
      <w:r w:rsidRPr="00CC4D57">
        <w:rPr>
          <w:rFonts w:asciiTheme="minorHAnsi" w:hAnsiTheme="minorHAnsi" w:cstheme="minorHAnsi"/>
          <w:b/>
          <w:bCs/>
          <w:sz w:val="22"/>
          <w:szCs w:val="22"/>
        </w:rPr>
        <w:t xml:space="preserve">ust. 9. </w:t>
      </w:r>
      <w:r w:rsidRPr="00CC4D57">
        <w:rPr>
          <w:rFonts w:asciiTheme="minorHAnsi" w:hAnsiTheme="minorHAnsi" w:cstheme="minorHAnsi"/>
          <w:b/>
          <w:sz w:val="22"/>
          <w:szCs w:val="22"/>
        </w:rPr>
        <w:t>określił, że Wykonawca będzie do godz. 9:30 telefonicznie informował o braku korespondencji do Zamawiającego w danym dniu</w:t>
      </w:r>
      <w:r w:rsidR="0082573C">
        <w:rPr>
          <w:rFonts w:asciiTheme="minorHAnsi" w:hAnsiTheme="minorHAnsi" w:cstheme="minorHAnsi"/>
          <w:b/>
          <w:sz w:val="22"/>
          <w:szCs w:val="22"/>
        </w:rPr>
        <w:t>.</w:t>
      </w:r>
    </w:p>
    <w:p w:rsidR="00303EF1" w:rsidRPr="00CC4D57" w:rsidRDefault="00303EF1" w:rsidP="00F02585">
      <w:pPr>
        <w:suppressAutoHyphens w:val="0"/>
        <w:spacing w:before="100" w:beforeAutospacing="1" w:after="100" w:afterAutospacing="1"/>
        <w:jc w:val="both"/>
        <w:outlineLvl w:val="0"/>
        <w:rPr>
          <w:rFonts w:asciiTheme="minorHAnsi" w:eastAsia="Andale Sans UI" w:hAnsiTheme="minorHAnsi" w:cstheme="minorHAnsi"/>
          <w:b/>
          <w:kern w:val="1"/>
          <w:sz w:val="22"/>
          <w:szCs w:val="22"/>
          <w:u w:val="single"/>
        </w:rPr>
      </w:pPr>
      <w:r w:rsidRPr="00CC4D57">
        <w:rPr>
          <w:rFonts w:asciiTheme="minorHAnsi" w:eastAsia="Andale Sans UI" w:hAnsiTheme="minorHAnsi" w:cstheme="minorHAnsi"/>
          <w:b/>
          <w:kern w:val="1"/>
          <w:sz w:val="22"/>
          <w:szCs w:val="22"/>
          <w:u w:val="single"/>
        </w:rPr>
        <w:t>Wyjaśnienie</w:t>
      </w:r>
    </w:p>
    <w:p w:rsidR="00303EF1" w:rsidRPr="00CC4D57" w:rsidRDefault="00303EF1" w:rsidP="00303EF1">
      <w:pPr>
        <w:suppressAutoHyphens w:val="0"/>
        <w:spacing w:before="100" w:beforeAutospacing="1" w:line="360" w:lineRule="auto"/>
        <w:jc w:val="both"/>
        <w:rPr>
          <w:rFonts w:asciiTheme="minorHAnsi" w:eastAsia="Andale Sans UI" w:hAnsiTheme="minorHAnsi" w:cstheme="minorHAnsi"/>
          <w:b/>
          <w:kern w:val="1"/>
          <w:sz w:val="22"/>
          <w:szCs w:val="22"/>
        </w:rPr>
      </w:pPr>
      <w:r w:rsidRPr="00CC4D57">
        <w:rPr>
          <w:rFonts w:asciiTheme="minorHAnsi" w:eastAsia="Andale Sans UI" w:hAnsiTheme="minorHAnsi" w:cstheme="minorHAnsi"/>
          <w:b/>
          <w:kern w:val="1"/>
          <w:sz w:val="22"/>
          <w:szCs w:val="22"/>
        </w:rPr>
        <w:t>Wykonawca pragnie zauważyć, iż jako operator wyznaczony jest zobligowany do świadczenia usług pocztowych w obrocie krajowym i zagraniczny. Oczekiwanie dotyczące każdorazowego telefonicznego informowania o braku korespondencji w danym dniu do Zamawiającego jest wymaganiem wybiegającym poza w/w zakres. Biorąc pod uwagę ilość obsługiwanych Klientów- umów oraz zakres obowiązków pracowników placówki pocztowej wynikający z codziennej pracy Wykonawca wnosi o wykreślenie zapisu</w:t>
      </w:r>
    </w:p>
    <w:p w:rsidR="00303EF1" w:rsidRPr="00CC4D57" w:rsidRDefault="00303EF1" w:rsidP="00303EF1">
      <w:pPr>
        <w:suppressAutoHyphens w:val="0"/>
        <w:autoSpaceDE w:val="0"/>
        <w:autoSpaceDN w:val="0"/>
        <w:adjustRightInd w:val="0"/>
        <w:spacing w:line="360" w:lineRule="auto"/>
        <w:jc w:val="both"/>
        <w:rPr>
          <w:rFonts w:asciiTheme="minorHAnsi" w:hAnsiTheme="minorHAnsi" w:cstheme="minorHAnsi"/>
          <w:b/>
          <w:sz w:val="22"/>
          <w:szCs w:val="22"/>
        </w:rPr>
      </w:pPr>
      <w:r w:rsidRPr="00CC4D57">
        <w:rPr>
          <w:rFonts w:asciiTheme="minorHAnsi" w:hAnsiTheme="minorHAnsi" w:cstheme="minorHAnsi"/>
          <w:b/>
          <w:bCs/>
          <w:sz w:val="22"/>
          <w:szCs w:val="22"/>
        </w:rPr>
        <w:t xml:space="preserve">§ 4 ust. 9. </w:t>
      </w:r>
    </w:p>
    <w:p w:rsidR="00D24229" w:rsidRPr="0082573C" w:rsidRDefault="00D24229" w:rsidP="00D24229">
      <w:pPr>
        <w:rPr>
          <w:rFonts w:asciiTheme="minorHAnsi" w:hAnsiTheme="minorHAnsi" w:cstheme="minorHAnsi"/>
          <w:sz w:val="22"/>
          <w:szCs w:val="22"/>
        </w:rPr>
      </w:pPr>
      <w:r w:rsidRPr="00D24229">
        <w:rPr>
          <w:rFonts w:asciiTheme="minorHAnsi" w:hAnsiTheme="minorHAnsi" w:cstheme="minorHAnsi"/>
          <w:b/>
          <w:sz w:val="22"/>
          <w:szCs w:val="22"/>
          <w:u w:val="single"/>
        </w:rPr>
        <w:t>Odpowiedź</w:t>
      </w:r>
      <w:r w:rsidR="0082573C">
        <w:rPr>
          <w:rFonts w:asciiTheme="minorHAnsi" w:hAnsiTheme="minorHAnsi" w:cstheme="minorHAnsi"/>
          <w:b/>
          <w:sz w:val="22"/>
          <w:szCs w:val="22"/>
          <w:u w:val="single"/>
        </w:rPr>
        <w:br/>
      </w:r>
      <w:r w:rsidR="0082573C" w:rsidRPr="0082573C">
        <w:rPr>
          <w:rFonts w:asciiTheme="minorHAnsi" w:hAnsiTheme="minorHAnsi" w:cstheme="minorHAnsi"/>
          <w:sz w:val="22"/>
          <w:szCs w:val="22"/>
        </w:rPr>
        <w:t>Paragrafem do którego odnosi się pytanie</w:t>
      </w:r>
      <w:r w:rsidR="003B20EA">
        <w:rPr>
          <w:rFonts w:asciiTheme="minorHAnsi" w:hAnsiTheme="minorHAnsi" w:cstheme="minorHAnsi"/>
          <w:sz w:val="22"/>
          <w:szCs w:val="22"/>
        </w:rPr>
        <w:t>,</w:t>
      </w:r>
      <w:r w:rsidR="0082573C" w:rsidRPr="0082573C">
        <w:rPr>
          <w:rFonts w:asciiTheme="minorHAnsi" w:hAnsiTheme="minorHAnsi" w:cstheme="minorHAnsi"/>
          <w:sz w:val="22"/>
          <w:szCs w:val="22"/>
        </w:rPr>
        <w:t xml:space="preserve"> zdaniem Zamawiającego, jest  par</w:t>
      </w:r>
      <w:r w:rsidR="0082573C">
        <w:rPr>
          <w:rFonts w:asciiTheme="minorHAnsi" w:hAnsiTheme="minorHAnsi" w:cstheme="minorHAnsi"/>
          <w:sz w:val="22"/>
          <w:szCs w:val="22"/>
        </w:rPr>
        <w:t>a</w:t>
      </w:r>
      <w:r w:rsidR="0082573C" w:rsidRPr="0082573C">
        <w:rPr>
          <w:rFonts w:asciiTheme="minorHAnsi" w:hAnsiTheme="minorHAnsi" w:cstheme="minorHAnsi"/>
          <w:sz w:val="22"/>
          <w:szCs w:val="22"/>
        </w:rPr>
        <w:t xml:space="preserve">graf 2. </w:t>
      </w:r>
    </w:p>
    <w:p w:rsidR="00303EF1" w:rsidRPr="00814BF5" w:rsidRDefault="002000F8" w:rsidP="00814BF5">
      <w:pPr>
        <w:suppressAutoHyphens w:val="0"/>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lang w:eastAsia="pl-PL"/>
        </w:rPr>
        <w:t>Zamawiający wyraża zgod</w:t>
      </w:r>
      <w:r w:rsidR="001B1692">
        <w:rPr>
          <w:rFonts w:asciiTheme="minorHAnsi" w:hAnsiTheme="minorHAnsi" w:cstheme="minorHAnsi"/>
          <w:sz w:val="22"/>
          <w:szCs w:val="22"/>
          <w:lang w:eastAsia="pl-PL"/>
        </w:rPr>
        <w:t>ę</w:t>
      </w:r>
      <w:r>
        <w:rPr>
          <w:rFonts w:asciiTheme="minorHAnsi" w:hAnsiTheme="minorHAnsi" w:cstheme="minorHAnsi"/>
          <w:sz w:val="22"/>
          <w:szCs w:val="22"/>
          <w:lang w:eastAsia="pl-PL"/>
        </w:rPr>
        <w:t xml:space="preserve"> na </w:t>
      </w:r>
      <w:r w:rsidR="001B1692">
        <w:rPr>
          <w:rFonts w:asciiTheme="minorHAnsi" w:hAnsiTheme="minorHAnsi" w:cstheme="minorHAnsi"/>
          <w:sz w:val="22"/>
          <w:szCs w:val="22"/>
          <w:lang w:eastAsia="pl-PL"/>
        </w:rPr>
        <w:t>wykreślenie</w:t>
      </w:r>
      <w:r>
        <w:rPr>
          <w:rFonts w:asciiTheme="minorHAnsi" w:hAnsiTheme="minorHAnsi" w:cstheme="minorHAnsi"/>
          <w:sz w:val="22"/>
          <w:szCs w:val="22"/>
          <w:lang w:eastAsia="pl-PL"/>
        </w:rPr>
        <w:t xml:space="preserve"> zapisu</w:t>
      </w:r>
      <w:r w:rsidR="00A54ED3" w:rsidRPr="00A54ED3">
        <w:rPr>
          <w:rFonts w:asciiTheme="minorHAnsi" w:hAnsiTheme="minorHAnsi" w:cstheme="minorHAnsi"/>
          <w:b/>
          <w:bCs/>
          <w:sz w:val="22"/>
          <w:szCs w:val="22"/>
        </w:rPr>
        <w:t xml:space="preserve"> </w:t>
      </w:r>
      <w:r w:rsidR="00A54ED3" w:rsidRPr="00CC4D57">
        <w:rPr>
          <w:rFonts w:asciiTheme="minorHAnsi" w:hAnsiTheme="minorHAnsi" w:cstheme="minorHAnsi"/>
          <w:b/>
          <w:bCs/>
          <w:sz w:val="22"/>
          <w:szCs w:val="22"/>
        </w:rPr>
        <w:t xml:space="preserve">§XXII wzór umowa </w:t>
      </w:r>
      <w:r w:rsidR="00A54ED3" w:rsidRPr="0082573C">
        <w:rPr>
          <w:rFonts w:asciiTheme="minorHAnsi" w:hAnsiTheme="minorHAnsi" w:cstheme="minorHAnsi"/>
          <w:b/>
          <w:bCs/>
          <w:sz w:val="22"/>
          <w:szCs w:val="22"/>
        </w:rPr>
        <w:t>§ 2</w:t>
      </w:r>
      <w:r w:rsidR="00A54ED3" w:rsidRPr="00CC4D57">
        <w:rPr>
          <w:rFonts w:asciiTheme="minorHAnsi" w:hAnsiTheme="minorHAnsi" w:cstheme="minorHAnsi"/>
          <w:b/>
          <w:bCs/>
          <w:sz w:val="22"/>
          <w:szCs w:val="22"/>
        </w:rPr>
        <w:t xml:space="preserve"> ust. 9</w:t>
      </w:r>
      <w:r w:rsidR="00A54ED3">
        <w:rPr>
          <w:rFonts w:asciiTheme="minorHAnsi" w:hAnsiTheme="minorHAnsi" w:cstheme="minorHAnsi"/>
          <w:b/>
          <w:bCs/>
          <w:sz w:val="22"/>
          <w:szCs w:val="22"/>
        </w:rPr>
        <w:t>.</w:t>
      </w:r>
      <w:r w:rsidR="00814BF5">
        <w:rPr>
          <w:rFonts w:asciiTheme="minorHAnsi" w:hAnsiTheme="minorHAnsi" w:cstheme="minorHAnsi"/>
          <w:b/>
          <w:bCs/>
          <w:sz w:val="22"/>
          <w:szCs w:val="22"/>
        </w:rPr>
        <w:t xml:space="preserve"> </w:t>
      </w:r>
      <w:r w:rsidR="00814BF5" w:rsidRPr="00814BF5">
        <w:rPr>
          <w:rFonts w:asciiTheme="minorHAnsi" w:hAnsiTheme="minorHAnsi" w:cstheme="minorHAnsi"/>
          <w:bCs/>
          <w:sz w:val="22"/>
          <w:szCs w:val="22"/>
        </w:rPr>
        <w:t>Wzór umowy stanowi zał</w:t>
      </w:r>
      <w:r w:rsidR="00814BF5">
        <w:rPr>
          <w:rFonts w:asciiTheme="minorHAnsi" w:hAnsiTheme="minorHAnsi" w:cstheme="minorHAnsi"/>
          <w:bCs/>
          <w:sz w:val="22"/>
          <w:szCs w:val="22"/>
        </w:rPr>
        <w:t>ą</w:t>
      </w:r>
      <w:r w:rsidR="00814BF5" w:rsidRPr="00814BF5">
        <w:rPr>
          <w:rFonts w:asciiTheme="minorHAnsi" w:hAnsiTheme="minorHAnsi" w:cstheme="minorHAnsi"/>
          <w:bCs/>
          <w:sz w:val="22"/>
          <w:szCs w:val="22"/>
        </w:rPr>
        <w:t>cznik  do niniejszego pisma.</w:t>
      </w:r>
    </w:p>
    <w:p w:rsidR="00303EF1" w:rsidRPr="00CC4D57" w:rsidRDefault="00303EF1" w:rsidP="00F02585">
      <w:pPr>
        <w:suppressAutoHyphens w:val="0"/>
        <w:spacing w:before="100" w:beforeAutospacing="1"/>
        <w:outlineLvl w:val="0"/>
        <w:rPr>
          <w:rFonts w:asciiTheme="minorHAnsi" w:eastAsia="Andale Sans UI" w:hAnsiTheme="minorHAnsi" w:cstheme="minorHAnsi"/>
          <w:b/>
          <w:kern w:val="1"/>
          <w:sz w:val="22"/>
          <w:szCs w:val="22"/>
          <w:u w:val="single"/>
        </w:rPr>
      </w:pPr>
      <w:r w:rsidRPr="00CC4D57">
        <w:rPr>
          <w:rFonts w:asciiTheme="minorHAnsi" w:eastAsia="Andale Sans UI" w:hAnsiTheme="minorHAnsi" w:cstheme="minorHAnsi"/>
          <w:b/>
          <w:kern w:val="1"/>
          <w:sz w:val="22"/>
          <w:szCs w:val="22"/>
          <w:u w:val="single"/>
        </w:rPr>
        <w:t>Pytanie 8</w:t>
      </w:r>
      <w:bookmarkStart w:id="0" w:name="_GoBack"/>
      <w:bookmarkEnd w:id="0"/>
    </w:p>
    <w:p w:rsidR="00303EF1" w:rsidRPr="00CC4D57" w:rsidRDefault="00303EF1" w:rsidP="003B20EA">
      <w:pPr>
        <w:suppressAutoHyphens w:val="0"/>
        <w:spacing w:before="100" w:beforeAutospacing="1" w:after="100" w:afterAutospacing="1"/>
        <w:rPr>
          <w:rFonts w:asciiTheme="minorHAnsi" w:eastAsia="Andale Sans UI" w:hAnsiTheme="minorHAnsi" w:cstheme="minorHAnsi"/>
          <w:b/>
          <w:kern w:val="1"/>
          <w:sz w:val="22"/>
          <w:szCs w:val="22"/>
          <w:u w:val="single"/>
        </w:rPr>
      </w:pPr>
      <w:r w:rsidRPr="00CC4D57">
        <w:rPr>
          <w:rFonts w:asciiTheme="minorHAnsi" w:hAnsiTheme="minorHAnsi" w:cstheme="minorHAnsi"/>
          <w:b/>
          <w:sz w:val="22"/>
          <w:szCs w:val="22"/>
        </w:rPr>
        <w:lastRenderedPageBreak/>
        <w:t xml:space="preserve">Zamawiający w treści Ogłoszenia §IV Opis przedmiotu zamówienia ust. 20 oraz </w:t>
      </w:r>
      <w:r w:rsidRPr="00CC4D57">
        <w:rPr>
          <w:rFonts w:asciiTheme="minorHAnsi" w:hAnsiTheme="minorHAnsi" w:cstheme="minorHAnsi"/>
          <w:b/>
          <w:bCs/>
          <w:sz w:val="22"/>
          <w:szCs w:val="22"/>
        </w:rPr>
        <w:t xml:space="preserve">§XXII wzór umowa </w:t>
      </w:r>
      <w:r w:rsidRPr="0064633D">
        <w:rPr>
          <w:rFonts w:asciiTheme="minorHAnsi" w:hAnsiTheme="minorHAnsi" w:cstheme="minorHAnsi"/>
          <w:b/>
          <w:bCs/>
          <w:sz w:val="22"/>
          <w:szCs w:val="22"/>
        </w:rPr>
        <w:t xml:space="preserve">§ 4 ust. 15. </w:t>
      </w:r>
      <w:r w:rsidRPr="0064633D">
        <w:rPr>
          <w:rFonts w:asciiTheme="minorHAnsi" w:hAnsiTheme="minorHAnsi" w:cstheme="minorHAnsi"/>
          <w:b/>
          <w:sz w:val="22"/>
          <w:szCs w:val="22"/>
        </w:rPr>
        <w:t>określił, że</w:t>
      </w:r>
      <w:r w:rsidR="001F72CA" w:rsidRPr="0064633D">
        <w:rPr>
          <w:rFonts w:asciiTheme="minorHAnsi" w:hAnsiTheme="minorHAnsi" w:cstheme="minorHAnsi"/>
          <w:b/>
          <w:sz w:val="22"/>
          <w:szCs w:val="22"/>
        </w:rPr>
        <w:t xml:space="preserve"> </w:t>
      </w:r>
    </w:p>
    <w:p w:rsidR="00303EF1" w:rsidRPr="00CC4D57" w:rsidRDefault="00303EF1" w:rsidP="00303EF1">
      <w:pPr>
        <w:autoSpaceDE w:val="0"/>
        <w:autoSpaceDN w:val="0"/>
        <w:adjustRightInd w:val="0"/>
        <w:spacing w:line="360" w:lineRule="auto"/>
        <w:jc w:val="both"/>
        <w:rPr>
          <w:rFonts w:asciiTheme="minorHAnsi" w:hAnsiTheme="minorHAnsi" w:cstheme="minorHAnsi"/>
          <w:i/>
          <w:sz w:val="22"/>
          <w:szCs w:val="22"/>
        </w:rPr>
      </w:pPr>
      <w:r w:rsidRPr="00CC4D57">
        <w:rPr>
          <w:rFonts w:asciiTheme="minorHAnsi" w:hAnsiTheme="minorHAnsi" w:cstheme="minorHAnsi"/>
          <w:i/>
          <w:sz w:val="22"/>
          <w:szCs w:val="22"/>
        </w:rPr>
        <w:t>Wykonawca będzie doręczał do siedziby Zamawiającego pokwitowane przez adresata „potwierdzenie odbioru” niezwłocznie po dokonaniu doręczenia przesyłki, nie później jednak niż w ciągu 7 dni roboczych od dnia jej doręczenia na terenie kraju i 25 dni roboczych za granicą”</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 xml:space="preserve">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W załączniku nr 1 do wymienionego Rozporządzenia określony został czas przebiegu przesyłek listowych niebędących przesyłkami listowymi najszybszej kategorii (</w:t>
      </w:r>
      <w:r w:rsidRPr="00CC4D57">
        <w:rPr>
          <w:rFonts w:asciiTheme="minorHAnsi" w:hAnsiTheme="minorHAnsi" w:cstheme="minorHAnsi"/>
          <w:b/>
          <w:sz w:val="22"/>
          <w:szCs w:val="22"/>
          <w:u w:val="single"/>
        </w:rPr>
        <w:t>m. in. potwierdzenie odbioru</w:t>
      </w:r>
      <w:r w:rsidRPr="00CC4D57">
        <w:rPr>
          <w:rFonts w:asciiTheme="minorHAnsi" w:hAnsiTheme="minorHAnsi" w:cstheme="minorHAnsi"/>
          <w:sz w:val="22"/>
          <w:szCs w:val="22"/>
        </w:rPr>
        <w:t xml:space="preserve">) na poziomie D+5 (97% przesyłek) oraz D+3 (85% przesyłek), gdzie D+X oznacza liczbę dni od dnia nadania przesyłki do dnia jej doręczenia. W załączniku wskazano również udział liczby przesyłek pocztowych doręczonych w określonym terminie do ogólnej liczby nadanych przesyłek pocztowych, wyrażony w procentach. </w:t>
      </w: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Ze względu na wskaźniki procentowe, zgodnie z którymi Wykonawca, będący operatorem wyznaczonym, zobowiązanym do stosowania wymienionego Rozporządzenia, Wykonawca wnioskuje, aby Zamawiający zmodyfikował zapis dotyczący terminu doręczania potwierdzeń odbioru oraz uwzględnił przepisy Rozporządzenia.</w:t>
      </w:r>
    </w:p>
    <w:p w:rsidR="00303EF1" w:rsidRPr="00CC4D57" w:rsidRDefault="00303EF1" w:rsidP="00303EF1">
      <w:pPr>
        <w:autoSpaceDE w:val="0"/>
        <w:autoSpaceDN w:val="0"/>
        <w:adjustRightInd w:val="0"/>
        <w:spacing w:line="360" w:lineRule="auto"/>
        <w:jc w:val="both"/>
        <w:rPr>
          <w:rFonts w:asciiTheme="minorHAnsi" w:hAnsiTheme="minorHAnsi" w:cstheme="minorHAnsi"/>
          <w:b/>
          <w:i/>
          <w:sz w:val="22"/>
          <w:szCs w:val="22"/>
        </w:rPr>
      </w:pPr>
    </w:p>
    <w:p w:rsidR="00303EF1" w:rsidRPr="00CC4D57" w:rsidRDefault="00303EF1" w:rsidP="00303EF1">
      <w:pPr>
        <w:spacing w:line="360" w:lineRule="auto"/>
        <w:jc w:val="both"/>
        <w:rPr>
          <w:rFonts w:asciiTheme="minorHAnsi" w:hAnsiTheme="minorHAnsi" w:cstheme="minorHAnsi"/>
          <w:i/>
          <w:sz w:val="22"/>
          <w:szCs w:val="22"/>
        </w:rPr>
      </w:pPr>
      <w:r w:rsidRPr="00CC4D57">
        <w:rPr>
          <w:rFonts w:asciiTheme="minorHAnsi" w:hAnsiTheme="minorHAnsi" w:cstheme="minorHAnsi"/>
          <w:i/>
          <w:sz w:val="22"/>
          <w:szCs w:val="22"/>
        </w:rPr>
        <w:t>W przypadku przesyłek w obrocie zagranicznym przemieszczane i doręczane odbywa się na zasadach określonych w przepisach międzynarodowych: w Światowej Konwencji Pocztowej, Regulaminie Poczty Listowej, Regulaminie dotyczącym Paczek Pocztowych (np. kraje Brazylia, Wieka Brytania, Dania, Irlandia Północna -brak usługi dodatkowej P.O.)</w:t>
      </w: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rPr>
      </w:pPr>
    </w:p>
    <w:p w:rsidR="00303EF1" w:rsidRPr="00CC4D57" w:rsidRDefault="00303EF1" w:rsidP="00F02585">
      <w:pPr>
        <w:autoSpaceDE w:val="0"/>
        <w:autoSpaceDN w:val="0"/>
        <w:adjustRightInd w:val="0"/>
        <w:spacing w:line="360" w:lineRule="auto"/>
        <w:jc w:val="both"/>
        <w:outlineLvl w:val="0"/>
        <w:rPr>
          <w:rFonts w:asciiTheme="minorHAnsi" w:hAnsiTheme="minorHAnsi" w:cstheme="minorHAnsi"/>
          <w:b/>
          <w:i/>
          <w:sz w:val="22"/>
          <w:szCs w:val="22"/>
        </w:rPr>
      </w:pPr>
      <w:r w:rsidRPr="00CC4D57">
        <w:rPr>
          <w:rFonts w:asciiTheme="minorHAnsi" w:hAnsiTheme="minorHAnsi" w:cstheme="minorHAnsi"/>
          <w:b/>
          <w:i/>
          <w:sz w:val="22"/>
          <w:szCs w:val="22"/>
        </w:rPr>
        <w:t>Wykonawca zwraca się z wnioskiem o zmianę zapisu na:</w:t>
      </w:r>
    </w:p>
    <w:p w:rsidR="00303EF1" w:rsidRPr="00CC4D57" w:rsidRDefault="00303EF1" w:rsidP="00303EF1">
      <w:pPr>
        <w:autoSpaceDE w:val="0"/>
        <w:autoSpaceDN w:val="0"/>
        <w:adjustRightInd w:val="0"/>
        <w:spacing w:line="360" w:lineRule="auto"/>
        <w:jc w:val="both"/>
        <w:rPr>
          <w:rFonts w:asciiTheme="minorHAnsi" w:hAnsiTheme="minorHAnsi" w:cstheme="minorHAnsi"/>
          <w:b/>
          <w:i/>
          <w:sz w:val="22"/>
          <w:szCs w:val="22"/>
        </w:rPr>
      </w:pPr>
      <w:r w:rsidRPr="00CC4D57">
        <w:rPr>
          <w:rFonts w:asciiTheme="minorHAnsi" w:hAnsiTheme="minorHAnsi" w:cstheme="minorHAnsi"/>
          <w:b/>
          <w:i/>
          <w:sz w:val="22"/>
          <w:szCs w:val="22"/>
        </w:rPr>
        <w:t>„Pokwitowanie odbioru przesyłki Wykonawca będzie zwracał Zamawiającemu niezwłocznie po doręczeniu przesyłki.”</w:t>
      </w:r>
    </w:p>
    <w:p w:rsid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82573C" w:rsidRPr="00D24229" w:rsidRDefault="0082573C" w:rsidP="00D24229">
      <w:pPr>
        <w:rPr>
          <w:rFonts w:asciiTheme="minorHAnsi" w:hAnsiTheme="minorHAnsi" w:cstheme="minorHAnsi"/>
          <w:b/>
          <w:sz w:val="22"/>
          <w:szCs w:val="22"/>
          <w:u w:val="single"/>
        </w:rPr>
      </w:pPr>
      <w:r w:rsidRPr="0082573C">
        <w:rPr>
          <w:rFonts w:asciiTheme="minorHAnsi" w:hAnsiTheme="minorHAnsi" w:cstheme="minorHAnsi"/>
          <w:sz w:val="22"/>
          <w:szCs w:val="22"/>
        </w:rPr>
        <w:t>Paragrafem do którego odnosi się pytanie</w:t>
      </w:r>
      <w:r>
        <w:rPr>
          <w:rFonts w:asciiTheme="minorHAnsi" w:hAnsiTheme="minorHAnsi" w:cstheme="minorHAnsi"/>
          <w:sz w:val="22"/>
          <w:szCs w:val="22"/>
        </w:rPr>
        <w:t>,</w:t>
      </w:r>
      <w:r w:rsidRPr="0082573C">
        <w:rPr>
          <w:rFonts w:asciiTheme="minorHAnsi" w:hAnsiTheme="minorHAnsi" w:cstheme="minorHAnsi"/>
          <w:sz w:val="22"/>
          <w:szCs w:val="22"/>
        </w:rPr>
        <w:t xml:space="preserve"> zdaniem Zamawiającego, jest  par</w:t>
      </w:r>
      <w:r>
        <w:rPr>
          <w:rFonts w:asciiTheme="minorHAnsi" w:hAnsiTheme="minorHAnsi" w:cstheme="minorHAnsi"/>
          <w:sz w:val="22"/>
          <w:szCs w:val="22"/>
        </w:rPr>
        <w:t>a</w:t>
      </w:r>
      <w:r w:rsidRPr="0082573C">
        <w:rPr>
          <w:rFonts w:asciiTheme="minorHAnsi" w:hAnsiTheme="minorHAnsi" w:cstheme="minorHAnsi"/>
          <w:sz w:val="22"/>
          <w:szCs w:val="22"/>
        </w:rPr>
        <w:t>graf 2.</w:t>
      </w:r>
      <w:r>
        <w:rPr>
          <w:rFonts w:asciiTheme="minorHAnsi" w:hAnsiTheme="minorHAnsi" w:cstheme="minorHAnsi"/>
          <w:sz w:val="22"/>
          <w:szCs w:val="22"/>
        </w:rPr>
        <w:t xml:space="preserve"> ust.15</w:t>
      </w:r>
    </w:p>
    <w:p w:rsidR="001A16F5" w:rsidRPr="00426AD0" w:rsidRDefault="001A16F5" w:rsidP="001A16F5">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zmianę zapisu.</w:t>
      </w:r>
    </w:p>
    <w:p w:rsidR="001A16F5" w:rsidRPr="00CC4D57" w:rsidRDefault="001A16F5" w:rsidP="003B20EA">
      <w:pPr>
        <w:pStyle w:val="Akapitzlist"/>
        <w:ind w:left="0"/>
        <w:jc w:val="both"/>
        <w:rPr>
          <w:rFonts w:asciiTheme="minorHAnsi" w:hAnsiTheme="minorHAnsi" w:cstheme="minorHAnsi"/>
          <w:b/>
          <w:sz w:val="22"/>
          <w:szCs w:val="22"/>
          <w:u w:val="single"/>
        </w:rPr>
      </w:pPr>
    </w:p>
    <w:p w:rsidR="00303EF1" w:rsidRPr="00CC4D57" w:rsidRDefault="00303EF1" w:rsidP="00F02585">
      <w:pPr>
        <w:jc w:val="both"/>
        <w:outlineLvl w:val="0"/>
        <w:rPr>
          <w:rFonts w:asciiTheme="minorHAnsi" w:hAnsiTheme="minorHAnsi" w:cstheme="minorHAnsi"/>
          <w:b/>
          <w:bCs/>
          <w:color w:val="000000"/>
          <w:sz w:val="22"/>
          <w:szCs w:val="22"/>
          <w:u w:val="single"/>
        </w:rPr>
      </w:pPr>
      <w:r w:rsidRPr="00CC4D57">
        <w:rPr>
          <w:rFonts w:asciiTheme="minorHAnsi" w:hAnsiTheme="minorHAnsi" w:cstheme="minorHAnsi"/>
          <w:b/>
          <w:bCs/>
          <w:color w:val="000000"/>
          <w:sz w:val="22"/>
          <w:szCs w:val="22"/>
          <w:u w:val="single"/>
        </w:rPr>
        <w:t>Pytanie 9</w:t>
      </w:r>
    </w:p>
    <w:p w:rsidR="00303EF1" w:rsidRPr="00CC4D57" w:rsidRDefault="00303EF1" w:rsidP="003B20EA">
      <w:pPr>
        <w:jc w:val="both"/>
        <w:rPr>
          <w:rFonts w:asciiTheme="minorHAnsi" w:hAnsiTheme="minorHAnsi" w:cstheme="minorHAnsi"/>
          <w:b/>
          <w:bCs/>
          <w:color w:val="000000"/>
          <w:sz w:val="22"/>
          <w:szCs w:val="22"/>
          <w:u w:val="single"/>
        </w:rPr>
      </w:pPr>
    </w:p>
    <w:p w:rsidR="00303EF1" w:rsidRPr="00CC4D57" w:rsidRDefault="00303EF1" w:rsidP="003B20EA">
      <w:pPr>
        <w:jc w:val="both"/>
        <w:rPr>
          <w:rFonts w:asciiTheme="minorHAnsi" w:hAnsiTheme="minorHAnsi" w:cstheme="minorHAnsi"/>
          <w:b/>
          <w:bCs/>
          <w:i/>
          <w:color w:val="000000"/>
          <w:sz w:val="22"/>
          <w:szCs w:val="22"/>
        </w:rPr>
      </w:pPr>
      <w:r w:rsidRPr="00CC4D57">
        <w:rPr>
          <w:rFonts w:asciiTheme="minorHAnsi" w:hAnsiTheme="minorHAnsi" w:cstheme="minorHAnsi"/>
          <w:b/>
          <w:bCs/>
          <w:color w:val="000000"/>
          <w:sz w:val="22"/>
          <w:szCs w:val="22"/>
        </w:rPr>
        <w:lastRenderedPageBreak/>
        <w:t xml:space="preserve">W przypadku wyboru oferty Wykonawcy, Wykonawca wnosi o dodanie </w:t>
      </w:r>
      <w:r w:rsidRPr="00CC4D57">
        <w:rPr>
          <w:rFonts w:asciiTheme="minorHAnsi" w:hAnsiTheme="minorHAnsi" w:cstheme="minorHAnsi"/>
          <w:b/>
          <w:bCs/>
          <w:i/>
          <w:color w:val="000000"/>
          <w:sz w:val="22"/>
          <w:szCs w:val="22"/>
        </w:rPr>
        <w:t xml:space="preserve">w </w:t>
      </w:r>
      <w:r w:rsidRPr="00CC4D57">
        <w:rPr>
          <w:rFonts w:asciiTheme="minorHAnsi" w:hAnsiTheme="minorHAnsi" w:cstheme="minorHAnsi"/>
          <w:b/>
          <w:bCs/>
          <w:sz w:val="22"/>
          <w:szCs w:val="22"/>
        </w:rPr>
        <w:t>§XXII wzór umowa § 9 ust. 3</w:t>
      </w:r>
      <w:r w:rsidRPr="00CC4D57">
        <w:rPr>
          <w:rFonts w:asciiTheme="minorHAnsi" w:hAnsiTheme="minorHAnsi" w:cstheme="minorHAnsi"/>
          <w:b/>
          <w:bCs/>
          <w:i/>
          <w:color w:val="000000"/>
          <w:sz w:val="22"/>
          <w:szCs w:val="22"/>
        </w:rPr>
        <w:t xml:space="preserve"> o treści:</w:t>
      </w:r>
    </w:p>
    <w:p w:rsidR="00303EF1" w:rsidRDefault="00303EF1" w:rsidP="00303EF1">
      <w:pPr>
        <w:spacing w:line="360" w:lineRule="auto"/>
        <w:jc w:val="both"/>
        <w:rPr>
          <w:rFonts w:asciiTheme="minorHAnsi" w:hAnsiTheme="minorHAnsi" w:cstheme="minorHAnsi"/>
          <w:i/>
          <w:sz w:val="22"/>
          <w:szCs w:val="22"/>
        </w:rPr>
      </w:pPr>
      <w:r w:rsidRPr="00CC4D57">
        <w:rPr>
          <w:rFonts w:asciiTheme="minorHAnsi" w:hAnsiTheme="minorHAnsi" w:cstheme="minorHAnsi"/>
          <w:b/>
          <w:bCs/>
          <w:i/>
          <w:color w:val="000000"/>
          <w:sz w:val="22"/>
          <w:szCs w:val="22"/>
        </w:rPr>
        <w:t>3</w:t>
      </w:r>
      <w:r w:rsidRPr="00CC4D57">
        <w:rPr>
          <w:rFonts w:asciiTheme="minorHAnsi" w:hAnsiTheme="minorHAnsi" w:cstheme="minorHAnsi"/>
          <w:bCs/>
          <w:i/>
          <w:sz w:val="22"/>
          <w:szCs w:val="22"/>
        </w:rPr>
        <w:t>. „</w:t>
      </w:r>
      <w:r w:rsidRPr="00CC4D57">
        <w:rPr>
          <w:rFonts w:asciiTheme="minorHAnsi" w:hAnsiTheme="minorHAnsi" w:cstheme="minorHAnsi"/>
          <w:sz w:val="22"/>
          <w:szCs w:val="22"/>
        </w:rPr>
        <w:t xml:space="preserve">Reklamacje, z tytułu niewykonania lub nienależytego wykonania usług, Zamawiający może wnieść za pośrednictwem aplikacji Elektroniczny Nadawca lub za pomocą formularza dostępnego na stronie internetowej </w:t>
      </w:r>
      <w:hyperlink r:id="rId8" w:history="1">
        <w:r w:rsidRPr="00CC4D57">
          <w:rPr>
            <w:rStyle w:val="Hipercze"/>
            <w:rFonts w:asciiTheme="minorHAnsi" w:hAnsiTheme="minorHAnsi" w:cstheme="minorHAnsi"/>
            <w:i/>
            <w:sz w:val="22"/>
            <w:szCs w:val="22"/>
          </w:rPr>
          <w:t>www.ereklamacje.poczta-polska.pl</w:t>
        </w:r>
      </w:hyperlink>
      <w:r w:rsidRPr="00CC4D57">
        <w:rPr>
          <w:rFonts w:asciiTheme="minorHAnsi" w:hAnsiTheme="minorHAnsi" w:cstheme="minorHAnsi"/>
          <w:i/>
          <w:sz w:val="22"/>
          <w:szCs w:val="22"/>
        </w:rPr>
        <w:t>.”</w:t>
      </w:r>
    </w:p>
    <w:p w:rsidR="001A16F5" w:rsidRDefault="001A16F5" w:rsidP="00F02585">
      <w:pPr>
        <w:suppressAutoHyphens w:val="0"/>
        <w:outlineLvl w:val="0"/>
        <w:rPr>
          <w:rFonts w:asciiTheme="minorHAnsi" w:hAnsiTheme="minorHAnsi" w:cstheme="minorHAnsi"/>
          <w:b/>
          <w:sz w:val="22"/>
          <w:szCs w:val="22"/>
          <w:u w:val="single"/>
          <w:lang w:eastAsia="pl-PL"/>
        </w:rPr>
      </w:pPr>
      <w:r w:rsidRPr="00B55094">
        <w:rPr>
          <w:rFonts w:asciiTheme="minorHAnsi" w:hAnsiTheme="minorHAnsi" w:cstheme="minorHAnsi"/>
          <w:b/>
          <w:sz w:val="22"/>
          <w:szCs w:val="22"/>
          <w:u w:val="single"/>
          <w:lang w:eastAsia="pl-PL"/>
        </w:rPr>
        <w:t>Odpowiedź:</w:t>
      </w:r>
    </w:p>
    <w:p w:rsidR="00C7051A" w:rsidRPr="00426AD0" w:rsidRDefault="00C7051A"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wprowadzenie zapisu.</w:t>
      </w:r>
    </w:p>
    <w:p w:rsidR="00C7051A" w:rsidRPr="00B55094" w:rsidRDefault="00C7051A" w:rsidP="001A16F5">
      <w:pPr>
        <w:suppressAutoHyphens w:val="0"/>
        <w:rPr>
          <w:rFonts w:asciiTheme="minorHAnsi" w:hAnsiTheme="minorHAnsi" w:cstheme="minorHAnsi"/>
          <w:b/>
          <w:sz w:val="22"/>
          <w:szCs w:val="22"/>
          <w:u w:val="single"/>
          <w:lang w:eastAsia="pl-PL"/>
        </w:rPr>
      </w:pPr>
    </w:p>
    <w:p w:rsidR="00303EF1" w:rsidRPr="00CC4D57" w:rsidRDefault="00303EF1" w:rsidP="00F02585">
      <w:pPr>
        <w:suppressAutoHyphens w:val="0"/>
        <w:spacing w:before="100" w:beforeAutospacing="1" w:after="100" w:afterAutospacing="1" w:line="360" w:lineRule="auto"/>
        <w:outlineLvl w:val="0"/>
        <w:rPr>
          <w:rFonts w:asciiTheme="minorHAnsi" w:eastAsia="Andale Sans UI" w:hAnsiTheme="minorHAnsi" w:cstheme="minorHAnsi"/>
          <w:b/>
          <w:kern w:val="1"/>
          <w:sz w:val="22"/>
          <w:szCs w:val="22"/>
          <w:u w:val="single"/>
        </w:rPr>
      </w:pPr>
      <w:r w:rsidRPr="00CC4D57">
        <w:rPr>
          <w:rFonts w:asciiTheme="minorHAnsi" w:eastAsia="Andale Sans UI" w:hAnsiTheme="minorHAnsi" w:cstheme="minorHAnsi"/>
          <w:b/>
          <w:kern w:val="1"/>
          <w:sz w:val="22"/>
          <w:szCs w:val="22"/>
          <w:u w:val="single"/>
        </w:rPr>
        <w:t>Pytanie 10</w:t>
      </w:r>
    </w:p>
    <w:p w:rsidR="00303EF1" w:rsidRPr="00CC4D57" w:rsidRDefault="00303EF1" w:rsidP="00F02585">
      <w:pPr>
        <w:suppressAutoHyphens w:val="0"/>
        <w:spacing w:before="100" w:beforeAutospacing="1" w:after="100" w:afterAutospacing="1" w:line="360" w:lineRule="auto"/>
        <w:outlineLvl w:val="0"/>
        <w:rPr>
          <w:rFonts w:asciiTheme="minorHAnsi" w:eastAsia="Andale Sans UI" w:hAnsiTheme="minorHAnsi" w:cstheme="minorHAnsi"/>
          <w:b/>
          <w:kern w:val="1"/>
          <w:sz w:val="22"/>
          <w:szCs w:val="22"/>
          <w:u w:val="single"/>
        </w:rPr>
      </w:pPr>
      <w:r w:rsidRPr="00CC4D57">
        <w:rPr>
          <w:rFonts w:asciiTheme="minorHAnsi" w:hAnsiTheme="minorHAnsi" w:cstheme="minorHAnsi"/>
          <w:b/>
          <w:bCs/>
          <w:color w:val="1A1A1A"/>
          <w:sz w:val="22"/>
          <w:szCs w:val="22"/>
          <w:lang w:eastAsia="pl-PL"/>
        </w:rPr>
        <w:t xml:space="preserve">Wykonawca </w:t>
      </w:r>
      <w:r w:rsidRPr="00CC4D57">
        <w:rPr>
          <w:rFonts w:asciiTheme="minorHAnsi" w:hAnsiTheme="minorHAnsi" w:cstheme="minorHAnsi"/>
          <w:b/>
          <w:bCs/>
          <w:color w:val="000000"/>
          <w:sz w:val="22"/>
          <w:szCs w:val="22"/>
        </w:rPr>
        <w:t xml:space="preserve">wnosi o modyfikacje zapisu w </w:t>
      </w:r>
      <w:r w:rsidRPr="00CC4D57">
        <w:rPr>
          <w:rFonts w:asciiTheme="minorHAnsi" w:hAnsiTheme="minorHAnsi" w:cstheme="minorHAnsi"/>
          <w:b/>
          <w:iCs/>
          <w:sz w:val="22"/>
          <w:szCs w:val="22"/>
        </w:rPr>
        <w:t>§</w:t>
      </w:r>
      <w:r w:rsidRPr="00CC4D57">
        <w:rPr>
          <w:rFonts w:asciiTheme="minorHAnsi" w:hAnsiTheme="minorHAnsi" w:cstheme="minorHAnsi"/>
          <w:b/>
          <w:bCs/>
          <w:sz w:val="22"/>
          <w:szCs w:val="22"/>
        </w:rPr>
        <w:t>XXII wzór umowa § 6 ust.1 pkt 3) i 4)</w:t>
      </w:r>
    </w:p>
    <w:p w:rsidR="00303EF1" w:rsidRPr="00CC4D57" w:rsidRDefault="00303EF1" w:rsidP="00C7051A">
      <w:pPr>
        <w:suppressAutoHyphens w:val="0"/>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 xml:space="preserve">   3)200 zł za każdy dzień nieodebrania od Zamawiającego przesyłek pocztowych w terminie o którym </w:t>
      </w:r>
      <w:r w:rsidR="003B20EA">
        <w:rPr>
          <w:rFonts w:asciiTheme="minorHAnsi" w:hAnsiTheme="minorHAnsi" w:cstheme="minorHAnsi"/>
          <w:bCs/>
          <w:sz w:val="22"/>
          <w:szCs w:val="22"/>
          <w:lang w:eastAsia="pl-PL"/>
        </w:rPr>
        <w:br/>
        <w:t xml:space="preserve">       </w:t>
      </w:r>
      <w:r w:rsidRPr="00CC4D57">
        <w:rPr>
          <w:rFonts w:asciiTheme="minorHAnsi" w:hAnsiTheme="minorHAnsi" w:cstheme="minorHAnsi"/>
          <w:bCs/>
          <w:sz w:val="22"/>
          <w:szCs w:val="22"/>
          <w:lang w:eastAsia="pl-PL"/>
        </w:rPr>
        <w:t>mowa w § 2   ust.7</w:t>
      </w:r>
    </w:p>
    <w:p w:rsidR="00303EF1" w:rsidRPr="00CC4D57" w:rsidRDefault="00303EF1" w:rsidP="00303EF1">
      <w:pPr>
        <w:suppressAutoHyphens w:val="0"/>
        <w:autoSpaceDE w:val="0"/>
        <w:autoSpaceDN w:val="0"/>
        <w:adjustRightInd w:val="0"/>
        <w:ind w:left="113"/>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4)200 zł za każdy dzień niewykonania przez Wykonawcę obowiązku o którym mowa w § 2 ust. 8,</w:t>
      </w:r>
    </w:p>
    <w:p w:rsidR="00303EF1" w:rsidRPr="00CC4D57" w:rsidRDefault="00303EF1" w:rsidP="00303EF1">
      <w:pPr>
        <w:suppressAutoHyphens w:val="0"/>
        <w:autoSpaceDE w:val="0"/>
        <w:autoSpaceDN w:val="0"/>
        <w:adjustRightInd w:val="0"/>
        <w:rPr>
          <w:rFonts w:asciiTheme="minorHAnsi" w:hAnsiTheme="minorHAnsi" w:cstheme="minorHAnsi"/>
          <w:bCs/>
          <w:sz w:val="22"/>
          <w:szCs w:val="22"/>
          <w:lang w:eastAsia="pl-PL"/>
        </w:rPr>
      </w:pPr>
    </w:p>
    <w:p w:rsidR="00303EF1" w:rsidRPr="00CC4D57" w:rsidRDefault="00303EF1" w:rsidP="00303EF1">
      <w:pPr>
        <w:autoSpaceDE w:val="0"/>
        <w:autoSpaceDN w:val="0"/>
        <w:adjustRightInd w:val="0"/>
        <w:spacing w:line="360" w:lineRule="auto"/>
        <w:jc w:val="both"/>
        <w:rPr>
          <w:rFonts w:asciiTheme="minorHAnsi" w:hAnsiTheme="minorHAnsi" w:cstheme="minorHAnsi"/>
          <w:sz w:val="22"/>
          <w:szCs w:val="22"/>
        </w:rPr>
      </w:pPr>
      <w:r w:rsidRPr="00CC4D57">
        <w:rPr>
          <w:rFonts w:asciiTheme="minorHAnsi" w:hAnsiTheme="minorHAnsi" w:cstheme="minorHAnsi"/>
          <w:sz w:val="22"/>
          <w:szCs w:val="22"/>
        </w:rPr>
        <w:t>Czy Zamawiający zamierza dopuścić katalog wyjątków, w których brak odebrania/dostarczenia przesyłek nie narazi Wykonawcę na konieczność zapłaty 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303EF1" w:rsidRPr="00CC4D57" w:rsidRDefault="00303EF1" w:rsidP="00303EF1">
      <w:pPr>
        <w:autoSpaceDE w:val="0"/>
        <w:autoSpaceDN w:val="0"/>
        <w:adjustRightInd w:val="0"/>
        <w:spacing w:line="360" w:lineRule="auto"/>
        <w:rPr>
          <w:rFonts w:asciiTheme="minorHAnsi" w:hAnsiTheme="minorHAnsi" w:cstheme="minorHAnsi"/>
          <w:sz w:val="22"/>
          <w:szCs w:val="22"/>
        </w:rPr>
      </w:pPr>
      <w:r w:rsidRPr="00CC4D57">
        <w:rPr>
          <w:rFonts w:asciiTheme="minorHAnsi" w:hAnsiTheme="minorHAnsi" w:cstheme="minorHAnsi"/>
          <w:sz w:val="22"/>
          <w:szCs w:val="22"/>
        </w:rPr>
        <w:t>Wykonawca wnosi także o zmianę wysokość proponowanej kary, która jest niewspółmiernie wysoka w stosunku do kwoty należnej za świadczenie usługi codziennego odbioru korespondencji z siedziby Zamawiającego w skali całego miesiąca.</w:t>
      </w:r>
    </w:p>
    <w:p w:rsidR="00303EF1" w:rsidRPr="00CC4D57" w:rsidRDefault="00303EF1" w:rsidP="00303EF1">
      <w:pPr>
        <w:autoSpaceDE w:val="0"/>
        <w:autoSpaceDN w:val="0"/>
        <w:adjustRightInd w:val="0"/>
        <w:spacing w:line="360" w:lineRule="auto"/>
        <w:rPr>
          <w:rFonts w:asciiTheme="minorHAnsi" w:hAnsiTheme="minorHAnsi" w:cstheme="minorHAnsi"/>
          <w:sz w:val="22"/>
          <w:szCs w:val="22"/>
        </w:rPr>
      </w:pP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lang w:eastAsia="pl-PL"/>
        </w:rPr>
      </w:pPr>
      <w:r w:rsidRPr="00CC4D57">
        <w:rPr>
          <w:rFonts w:asciiTheme="minorHAnsi" w:hAnsiTheme="minorHAnsi" w:cstheme="minorHAnsi"/>
          <w:b/>
          <w:i/>
          <w:sz w:val="22"/>
          <w:szCs w:val="22"/>
        </w:rPr>
        <w:t xml:space="preserve">Wykonawca wnosi o </w:t>
      </w:r>
      <w:r w:rsidRPr="00CC4D57">
        <w:rPr>
          <w:rFonts w:asciiTheme="minorHAnsi" w:hAnsiTheme="minorHAnsi" w:cstheme="minorHAnsi"/>
          <w:b/>
          <w:sz w:val="22"/>
          <w:szCs w:val="22"/>
          <w:lang w:eastAsia="pl-PL"/>
        </w:rPr>
        <w:t xml:space="preserve">modyfikuję zapisu </w:t>
      </w:r>
      <w:r w:rsidRPr="00CC4D57">
        <w:rPr>
          <w:rFonts w:asciiTheme="minorHAnsi" w:hAnsiTheme="minorHAnsi" w:cstheme="minorHAnsi"/>
          <w:b/>
          <w:bCs/>
          <w:color w:val="000000"/>
          <w:sz w:val="22"/>
          <w:szCs w:val="22"/>
        </w:rPr>
        <w:t xml:space="preserve">w </w:t>
      </w:r>
      <w:r w:rsidRPr="00CC4D57">
        <w:rPr>
          <w:rFonts w:asciiTheme="minorHAnsi" w:hAnsiTheme="minorHAnsi" w:cstheme="minorHAnsi"/>
          <w:b/>
          <w:iCs/>
          <w:sz w:val="22"/>
          <w:szCs w:val="22"/>
        </w:rPr>
        <w:t>§</w:t>
      </w:r>
      <w:r w:rsidRPr="00CC4D57">
        <w:rPr>
          <w:rFonts w:asciiTheme="minorHAnsi" w:hAnsiTheme="minorHAnsi" w:cstheme="minorHAnsi"/>
          <w:b/>
          <w:bCs/>
          <w:sz w:val="22"/>
          <w:szCs w:val="22"/>
        </w:rPr>
        <w:t>XXII wzór umowa § 6 ust.1 pkt 3) i 4)</w:t>
      </w:r>
      <w:r w:rsidRPr="00CC4D57">
        <w:rPr>
          <w:rFonts w:asciiTheme="minorHAnsi" w:hAnsiTheme="minorHAnsi" w:cstheme="minorHAnsi"/>
          <w:b/>
          <w:sz w:val="22"/>
          <w:szCs w:val="22"/>
          <w:lang w:eastAsia="pl-PL"/>
        </w:rPr>
        <w:t xml:space="preserve">, zgodnie </w:t>
      </w:r>
      <w:r w:rsidR="000A4FBD">
        <w:rPr>
          <w:rFonts w:asciiTheme="minorHAnsi" w:hAnsiTheme="minorHAnsi" w:cstheme="minorHAnsi"/>
          <w:b/>
          <w:sz w:val="22"/>
          <w:szCs w:val="22"/>
          <w:lang w:eastAsia="pl-PL"/>
        </w:rPr>
        <w:br/>
      </w:r>
      <w:r w:rsidRPr="00CC4D57">
        <w:rPr>
          <w:rFonts w:asciiTheme="minorHAnsi" w:hAnsiTheme="minorHAnsi" w:cstheme="minorHAnsi"/>
          <w:b/>
          <w:sz w:val="22"/>
          <w:szCs w:val="22"/>
          <w:lang w:eastAsia="pl-PL"/>
        </w:rPr>
        <w:t xml:space="preserve">z poniższą propozycją: </w:t>
      </w: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lang w:eastAsia="pl-PL"/>
        </w:rPr>
      </w:pP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lang w:eastAsia="pl-PL"/>
        </w:rPr>
      </w:pPr>
      <w:r w:rsidRPr="00CC4D57">
        <w:rPr>
          <w:rFonts w:asciiTheme="minorHAnsi" w:hAnsiTheme="minorHAnsi" w:cstheme="minorHAnsi"/>
          <w:b/>
          <w:sz w:val="22"/>
          <w:szCs w:val="22"/>
          <w:lang w:eastAsia="pl-PL"/>
        </w:rPr>
        <w:t xml:space="preserve">3) „Zamawiającemu przysługuje kara umowna za niezgłoszenie się po odbiór przesyłek </w:t>
      </w:r>
      <w:r w:rsidR="000A4FBD">
        <w:rPr>
          <w:rFonts w:asciiTheme="minorHAnsi" w:hAnsiTheme="minorHAnsi" w:cstheme="minorHAnsi"/>
          <w:b/>
          <w:sz w:val="22"/>
          <w:szCs w:val="22"/>
          <w:lang w:eastAsia="pl-PL"/>
        </w:rPr>
        <w:br/>
      </w:r>
      <w:r w:rsidRPr="00CC4D57">
        <w:rPr>
          <w:rFonts w:asciiTheme="minorHAnsi" w:hAnsiTheme="minorHAnsi" w:cstheme="minorHAnsi"/>
          <w:b/>
          <w:sz w:val="22"/>
          <w:szCs w:val="22"/>
          <w:lang w:eastAsia="pl-PL"/>
        </w:rPr>
        <w:t>w oznaczonym dniu, w wysokości 200% opłaty za jeden odbiór”?</w:t>
      </w:r>
    </w:p>
    <w:p w:rsidR="00303EF1" w:rsidRPr="00CC4D57" w:rsidRDefault="00303EF1" w:rsidP="00303EF1">
      <w:pPr>
        <w:autoSpaceDE w:val="0"/>
        <w:autoSpaceDN w:val="0"/>
        <w:adjustRightInd w:val="0"/>
        <w:spacing w:line="360" w:lineRule="auto"/>
        <w:jc w:val="both"/>
        <w:rPr>
          <w:rFonts w:asciiTheme="minorHAnsi" w:hAnsiTheme="minorHAnsi" w:cstheme="minorHAnsi"/>
          <w:b/>
          <w:sz w:val="22"/>
          <w:szCs w:val="22"/>
          <w:lang w:eastAsia="pl-PL"/>
        </w:rPr>
      </w:pPr>
      <w:r w:rsidRPr="00CC4D57">
        <w:rPr>
          <w:rFonts w:asciiTheme="minorHAnsi" w:hAnsiTheme="minorHAnsi" w:cstheme="minorHAnsi"/>
          <w:b/>
          <w:sz w:val="22"/>
          <w:szCs w:val="22"/>
          <w:lang w:eastAsia="pl-PL"/>
        </w:rPr>
        <w:t xml:space="preserve">4) zgodnie z ustawą Prawo Pocztowe </w:t>
      </w: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1A16F5" w:rsidRPr="00426AD0" w:rsidRDefault="001A16F5"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Zamawiający nie wyraża zgody na modyfikację zapisu.</w:t>
      </w:r>
    </w:p>
    <w:p w:rsidR="00303EF1" w:rsidRPr="00CC4D57" w:rsidRDefault="00303EF1" w:rsidP="00303EF1">
      <w:pPr>
        <w:spacing w:line="360" w:lineRule="auto"/>
        <w:jc w:val="both"/>
        <w:rPr>
          <w:rFonts w:asciiTheme="minorHAnsi" w:hAnsiTheme="minorHAnsi" w:cstheme="minorHAnsi"/>
          <w:b/>
          <w:bCs/>
          <w:color w:val="1A1A1A"/>
          <w:sz w:val="22"/>
          <w:szCs w:val="22"/>
          <w:lang w:eastAsia="pl-PL"/>
        </w:rPr>
      </w:pPr>
    </w:p>
    <w:p w:rsidR="00303EF1" w:rsidRPr="00CC4D57" w:rsidRDefault="00303EF1" w:rsidP="00F02585">
      <w:pPr>
        <w:spacing w:line="360" w:lineRule="auto"/>
        <w:jc w:val="both"/>
        <w:outlineLvl w:val="0"/>
        <w:rPr>
          <w:rFonts w:asciiTheme="minorHAnsi" w:hAnsiTheme="minorHAnsi" w:cstheme="minorHAnsi"/>
          <w:b/>
          <w:bCs/>
          <w:color w:val="1A1A1A"/>
          <w:sz w:val="22"/>
          <w:szCs w:val="22"/>
          <w:u w:val="single"/>
          <w:lang w:eastAsia="pl-PL"/>
        </w:rPr>
      </w:pPr>
      <w:r w:rsidRPr="00CC4D57">
        <w:rPr>
          <w:rFonts w:asciiTheme="minorHAnsi" w:hAnsiTheme="minorHAnsi" w:cstheme="minorHAnsi"/>
          <w:b/>
          <w:bCs/>
          <w:color w:val="1A1A1A"/>
          <w:sz w:val="22"/>
          <w:szCs w:val="22"/>
          <w:u w:val="single"/>
          <w:lang w:eastAsia="pl-PL"/>
        </w:rPr>
        <w:t>Pytanie 11</w:t>
      </w:r>
    </w:p>
    <w:p w:rsidR="00303EF1" w:rsidRPr="00CC4D57" w:rsidRDefault="00303EF1" w:rsidP="00F02585">
      <w:pPr>
        <w:spacing w:line="360" w:lineRule="auto"/>
        <w:jc w:val="both"/>
        <w:outlineLvl w:val="0"/>
        <w:rPr>
          <w:rFonts w:asciiTheme="minorHAnsi" w:hAnsiTheme="minorHAnsi" w:cstheme="minorHAnsi"/>
          <w:b/>
          <w:bCs/>
          <w:color w:val="1A1A1A"/>
          <w:sz w:val="22"/>
          <w:szCs w:val="22"/>
          <w:u w:val="single"/>
          <w:lang w:eastAsia="pl-PL"/>
        </w:rPr>
      </w:pPr>
      <w:r w:rsidRPr="00CC4D57">
        <w:rPr>
          <w:rFonts w:asciiTheme="minorHAnsi" w:hAnsiTheme="minorHAnsi" w:cstheme="minorHAnsi"/>
          <w:b/>
          <w:bCs/>
          <w:color w:val="1A1A1A"/>
          <w:sz w:val="22"/>
          <w:szCs w:val="22"/>
          <w:lang w:eastAsia="pl-PL"/>
        </w:rPr>
        <w:t xml:space="preserve">Wykonawca </w:t>
      </w:r>
      <w:r w:rsidRPr="00CC4D57">
        <w:rPr>
          <w:rFonts w:asciiTheme="minorHAnsi" w:hAnsiTheme="minorHAnsi" w:cstheme="minorHAnsi"/>
          <w:b/>
          <w:bCs/>
          <w:color w:val="000000"/>
          <w:sz w:val="22"/>
          <w:szCs w:val="22"/>
        </w:rPr>
        <w:t xml:space="preserve">wnosi o modyfikacje zapisu w </w:t>
      </w:r>
      <w:r w:rsidRPr="00CC4D57">
        <w:rPr>
          <w:rFonts w:asciiTheme="minorHAnsi" w:hAnsiTheme="minorHAnsi" w:cstheme="minorHAnsi"/>
          <w:b/>
          <w:iCs/>
          <w:sz w:val="22"/>
          <w:szCs w:val="22"/>
        </w:rPr>
        <w:t>§</w:t>
      </w:r>
      <w:r w:rsidRPr="00CC4D57">
        <w:rPr>
          <w:rFonts w:asciiTheme="minorHAnsi" w:hAnsiTheme="minorHAnsi" w:cstheme="minorHAnsi"/>
          <w:b/>
          <w:bCs/>
          <w:sz w:val="22"/>
          <w:szCs w:val="22"/>
        </w:rPr>
        <w:t>XXII wzór umowa § 6 ust.1 pkt 1) i 2)</w:t>
      </w:r>
    </w:p>
    <w:p w:rsidR="00303EF1" w:rsidRPr="00CC4D57" w:rsidRDefault="00303EF1" w:rsidP="00303EF1">
      <w:pPr>
        <w:spacing w:line="360" w:lineRule="auto"/>
        <w:jc w:val="both"/>
        <w:rPr>
          <w:rFonts w:asciiTheme="minorHAnsi" w:hAnsiTheme="minorHAnsi" w:cstheme="minorHAnsi"/>
          <w:b/>
          <w:sz w:val="22"/>
          <w:szCs w:val="22"/>
        </w:rPr>
      </w:pPr>
      <w:r w:rsidRPr="00CC4D57">
        <w:rPr>
          <w:rFonts w:asciiTheme="minorHAnsi" w:hAnsiTheme="minorHAnsi" w:cstheme="minorHAnsi"/>
          <w:b/>
          <w:bCs/>
          <w:sz w:val="22"/>
          <w:szCs w:val="22"/>
        </w:rPr>
        <w:t>z</w:t>
      </w:r>
    </w:p>
    <w:p w:rsidR="00303EF1" w:rsidRPr="00CC4D57" w:rsidRDefault="00303EF1" w:rsidP="00303EF1">
      <w:pPr>
        <w:numPr>
          <w:ilvl w:val="0"/>
          <w:numId w:val="3"/>
        </w:numPr>
        <w:suppressAutoHyphens w:val="0"/>
        <w:autoSpaceDE w:val="0"/>
        <w:autoSpaceDN w:val="0"/>
        <w:adjustRightInd w:val="0"/>
        <w:ind w:left="530"/>
        <w:jc w:val="both"/>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15% wynagrodzenia brutto określonego w § 4 ust. 2 niniejszej umowy</w:t>
      </w:r>
      <w:r w:rsidRPr="00CC4D57">
        <w:rPr>
          <w:rFonts w:asciiTheme="minorHAnsi" w:hAnsiTheme="minorHAnsi" w:cstheme="minorHAnsi"/>
          <w:b/>
          <w:bCs/>
          <w:sz w:val="22"/>
          <w:szCs w:val="22"/>
          <w:lang w:eastAsia="pl-PL"/>
        </w:rPr>
        <w:t xml:space="preserve"> </w:t>
      </w:r>
      <w:r w:rsidRPr="00CC4D57">
        <w:rPr>
          <w:rFonts w:asciiTheme="minorHAnsi" w:hAnsiTheme="minorHAnsi" w:cstheme="minorHAnsi"/>
          <w:bCs/>
          <w:sz w:val="22"/>
          <w:szCs w:val="22"/>
          <w:lang w:eastAsia="pl-PL"/>
        </w:rPr>
        <w:t>za odstąpienie od umowy przez Zamawiającego z przyczyn leżących po stronie Wykonawcy,</w:t>
      </w:r>
    </w:p>
    <w:p w:rsidR="00303EF1" w:rsidRPr="00CC4D57" w:rsidRDefault="00303EF1" w:rsidP="00303EF1">
      <w:pPr>
        <w:numPr>
          <w:ilvl w:val="0"/>
          <w:numId w:val="3"/>
        </w:numPr>
        <w:suppressAutoHyphens w:val="0"/>
        <w:autoSpaceDE w:val="0"/>
        <w:autoSpaceDN w:val="0"/>
        <w:adjustRightInd w:val="0"/>
        <w:ind w:left="530"/>
        <w:jc w:val="both"/>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15% wynagrodzenia brutto określonego w § 4 ust. 2 niniejszej umowy</w:t>
      </w:r>
      <w:r w:rsidRPr="00CC4D57">
        <w:rPr>
          <w:rFonts w:asciiTheme="minorHAnsi" w:hAnsiTheme="minorHAnsi" w:cstheme="minorHAnsi"/>
          <w:b/>
          <w:bCs/>
          <w:sz w:val="22"/>
          <w:szCs w:val="22"/>
          <w:lang w:eastAsia="pl-PL"/>
        </w:rPr>
        <w:t xml:space="preserve"> </w:t>
      </w:r>
      <w:r w:rsidRPr="00CC4D57">
        <w:rPr>
          <w:rFonts w:asciiTheme="minorHAnsi" w:hAnsiTheme="minorHAnsi" w:cstheme="minorHAnsi"/>
          <w:bCs/>
          <w:sz w:val="22"/>
          <w:szCs w:val="22"/>
          <w:lang w:eastAsia="pl-PL"/>
        </w:rPr>
        <w:t>za odstąpienie od umowy przez Wykonawcę z przyczyn leżących po stronie Zamawiającego,</w:t>
      </w:r>
    </w:p>
    <w:p w:rsidR="00303EF1" w:rsidRPr="00CC4D57" w:rsidRDefault="00303EF1" w:rsidP="00303EF1">
      <w:pPr>
        <w:widowControl w:val="0"/>
        <w:tabs>
          <w:tab w:val="left" w:pos="0"/>
        </w:tabs>
        <w:suppressAutoHyphens w:val="0"/>
        <w:ind w:left="567"/>
        <w:jc w:val="both"/>
        <w:rPr>
          <w:rFonts w:asciiTheme="minorHAnsi" w:eastAsia="Andale Sans UI" w:hAnsiTheme="minorHAnsi" w:cstheme="minorHAnsi"/>
          <w:kern w:val="1"/>
          <w:sz w:val="22"/>
          <w:szCs w:val="22"/>
        </w:rPr>
      </w:pPr>
    </w:p>
    <w:p w:rsidR="00303EF1" w:rsidRPr="00CC4D57" w:rsidRDefault="00303EF1" w:rsidP="00303EF1">
      <w:pPr>
        <w:widowControl w:val="0"/>
        <w:tabs>
          <w:tab w:val="left" w:pos="0"/>
        </w:tabs>
        <w:suppressAutoHyphens w:val="0"/>
        <w:jc w:val="both"/>
        <w:rPr>
          <w:rFonts w:asciiTheme="minorHAnsi" w:eastAsia="Andale Sans UI" w:hAnsiTheme="minorHAnsi" w:cstheme="minorHAnsi"/>
          <w:b/>
          <w:color w:val="000000"/>
          <w:kern w:val="1"/>
          <w:sz w:val="22"/>
          <w:szCs w:val="22"/>
        </w:rPr>
      </w:pPr>
      <w:r w:rsidRPr="00CC4D57">
        <w:rPr>
          <w:rFonts w:asciiTheme="minorHAnsi" w:eastAsia="Andale Sans UI" w:hAnsiTheme="minorHAnsi" w:cstheme="minorHAnsi"/>
          <w:b/>
          <w:color w:val="000000"/>
          <w:kern w:val="1"/>
          <w:sz w:val="22"/>
          <w:szCs w:val="22"/>
        </w:rPr>
        <w:t>na:</w:t>
      </w:r>
    </w:p>
    <w:p w:rsidR="00303EF1" w:rsidRPr="00CC4D57" w:rsidRDefault="00303EF1" w:rsidP="00303EF1">
      <w:pPr>
        <w:numPr>
          <w:ilvl w:val="0"/>
          <w:numId w:val="4"/>
        </w:numPr>
        <w:suppressAutoHyphens w:val="0"/>
        <w:autoSpaceDE w:val="0"/>
        <w:autoSpaceDN w:val="0"/>
        <w:adjustRightInd w:val="0"/>
        <w:ind w:left="454"/>
        <w:jc w:val="both"/>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5% wynagrodzenia brutto określonego w § 4 ust. 2 od niezrealizowanej części niniejszej umowy</w:t>
      </w:r>
      <w:r w:rsidRPr="00CC4D57">
        <w:rPr>
          <w:rFonts w:asciiTheme="minorHAnsi" w:hAnsiTheme="minorHAnsi" w:cstheme="minorHAnsi"/>
          <w:b/>
          <w:bCs/>
          <w:sz w:val="22"/>
          <w:szCs w:val="22"/>
          <w:lang w:eastAsia="pl-PL"/>
        </w:rPr>
        <w:t xml:space="preserve"> </w:t>
      </w:r>
      <w:r w:rsidRPr="00CC4D57">
        <w:rPr>
          <w:rFonts w:asciiTheme="minorHAnsi" w:hAnsiTheme="minorHAnsi" w:cstheme="minorHAnsi"/>
          <w:bCs/>
          <w:sz w:val="22"/>
          <w:szCs w:val="22"/>
          <w:lang w:eastAsia="pl-PL"/>
        </w:rPr>
        <w:t>za odstąpienie od umowy przez Zamawiającego z przyczyn leżących po stronie Wykonawcy,</w:t>
      </w:r>
    </w:p>
    <w:p w:rsidR="00303EF1" w:rsidRPr="00CC4D57" w:rsidRDefault="00303EF1" w:rsidP="00303EF1">
      <w:pPr>
        <w:numPr>
          <w:ilvl w:val="0"/>
          <w:numId w:val="4"/>
        </w:numPr>
        <w:suppressAutoHyphens w:val="0"/>
        <w:autoSpaceDE w:val="0"/>
        <w:autoSpaceDN w:val="0"/>
        <w:adjustRightInd w:val="0"/>
        <w:ind w:left="454"/>
        <w:jc w:val="both"/>
        <w:rPr>
          <w:rFonts w:asciiTheme="minorHAnsi" w:hAnsiTheme="minorHAnsi" w:cstheme="minorHAnsi"/>
          <w:bCs/>
          <w:sz w:val="22"/>
          <w:szCs w:val="22"/>
          <w:lang w:eastAsia="pl-PL"/>
        </w:rPr>
      </w:pPr>
      <w:r w:rsidRPr="00CC4D57">
        <w:rPr>
          <w:rFonts w:asciiTheme="minorHAnsi" w:hAnsiTheme="minorHAnsi" w:cstheme="minorHAnsi"/>
          <w:bCs/>
          <w:sz w:val="22"/>
          <w:szCs w:val="22"/>
          <w:lang w:eastAsia="pl-PL"/>
        </w:rPr>
        <w:t>5% wynagrodzenia brutto określonego w § 4 ust. 2 od niezrealizowanej części niniejszej umowy</w:t>
      </w:r>
      <w:r w:rsidRPr="00CC4D57">
        <w:rPr>
          <w:rFonts w:asciiTheme="minorHAnsi" w:hAnsiTheme="minorHAnsi" w:cstheme="minorHAnsi"/>
          <w:b/>
          <w:bCs/>
          <w:sz w:val="22"/>
          <w:szCs w:val="22"/>
          <w:lang w:eastAsia="pl-PL"/>
        </w:rPr>
        <w:t xml:space="preserve"> </w:t>
      </w:r>
      <w:r w:rsidRPr="00CC4D57">
        <w:rPr>
          <w:rFonts w:asciiTheme="minorHAnsi" w:hAnsiTheme="minorHAnsi" w:cstheme="minorHAnsi"/>
          <w:bCs/>
          <w:sz w:val="22"/>
          <w:szCs w:val="22"/>
          <w:lang w:eastAsia="pl-PL"/>
        </w:rPr>
        <w:t>za odstąpienie od umowy przez Wykonawcę z przyczyn leżących po stronie Zamawiającego,</w:t>
      </w:r>
    </w:p>
    <w:p w:rsidR="00303EF1" w:rsidRPr="00CC4D57" w:rsidRDefault="00303EF1" w:rsidP="00303EF1">
      <w:pPr>
        <w:suppressAutoHyphens w:val="0"/>
        <w:autoSpaceDE w:val="0"/>
        <w:autoSpaceDN w:val="0"/>
        <w:adjustRightInd w:val="0"/>
        <w:jc w:val="both"/>
        <w:rPr>
          <w:rFonts w:asciiTheme="minorHAnsi" w:hAnsiTheme="minorHAnsi" w:cstheme="minorHAnsi"/>
          <w:bCs/>
          <w:sz w:val="22"/>
          <w:szCs w:val="22"/>
          <w:lang w:eastAsia="pl-PL"/>
        </w:rPr>
      </w:pP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E94D5B" w:rsidRPr="00426AD0" w:rsidRDefault="00E94D5B"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modyfikację zapisu.</w:t>
      </w:r>
    </w:p>
    <w:p w:rsidR="00303EF1" w:rsidRPr="00CC4D57" w:rsidRDefault="00303EF1" w:rsidP="00303EF1">
      <w:pPr>
        <w:suppressAutoHyphens w:val="0"/>
        <w:autoSpaceDE w:val="0"/>
        <w:autoSpaceDN w:val="0"/>
        <w:adjustRightInd w:val="0"/>
        <w:jc w:val="both"/>
        <w:rPr>
          <w:rFonts w:asciiTheme="minorHAnsi" w:hAnsiTheme="minorHAnsi" w:cstheme="minorHAnsi"/>
          <w:bCs/>
          <w:sz w:val="22"/>
          <w:szCs w:val="22"/>
          <w:lang w:eastAsia="pl-PL"/>
        </w:rPr>
      </w:pPr>
    </w:p>
    <w:p w:rsidR="00303EF1" w:rsidRPr="00CC4D57" w:rsidRDefault="00303EF1" w:rsidP="00F02585">
      <w:pPr>
        <w:suppressAutoHyphens w:val="0"/>
        <w:autoSpaceDE w:val="0"/>
        <w:autoSpaceDN w:val="0"/>
        <w:adjustRightInd w:val="0"/>
        <w:jc w:val="both"/>
        <w:outlineLvl w:val="0"/>
        <w:rPr>
          <w:rFonts w:asciiTheme="minorHAnsi" w:hAnsiTheme="minorHAnsi" w:cstheme="minorHAnsi"/>
          <w:b/>
          <w:bCs/>
          <w:sz w:val="22"/>
          <w:szCs w:val="22"/>
          <w:u w:val="single"/>
          <w:lang w:eastAsia="pl-PL"/>
        </w:rPr>
      </w:pPr>
      <w:r w:rsidRPr="00CC4D57">
        <w:rPr>
          <w:rFonts w:asciiTheme="minorHAnsi" w:hAnsiTheme="minorHAnsi" w:cstheme="minorHAnsi"/>
          <w:b/>
          <w:bCs/>
          <w:sz w:val="22"/>
          <w:szCs w:val="22"/>
          <w:u w:val="single"/>
          <w:lang w:eastAsia="pl-PL"/>
        </w:rPr>
        <w:t>Pytanie 12</w:t>
      </w:r>
    </w:p>
    <w:p w:rsidR="00303EF1" w:rsidRPr="00CC4D57" w:rsidRDefault="00303EF1" w:rsidP="00303EF1">
      <w:pPr>
        <w:suppressAutoHyphens w:val="0"/>
        <w:autoSpaceDE w:val="0"/>
        <w:autoSpaceDN w:val="0"/>
        <w:adjustRightInd w:val="0"/>
        <w:jc w:val="both"/>
        <w:rPr>
          <w:rFonts w:asciiTheme="minorHAnsi" w:hAnsiTheme="minorHAnsi" w:cstheme="minorHAnsi"/>
          <w:b/>
          <w:bCs/>
          <w:sz w:val="22"/>
          <w:szCs w:val="22"/>
          <w:u w:val="single"/>
          <w:lang w:eastAsia="pl-PL"/>
        </w:rPr>
      </w:pPr>
    </w:p>
    <w:p w:rsidR="00303EF1" w:rsidRPr="00CC4D57" w:rsidRDefault="00303EF1" w:rsidP="00F02585">
      <w:pPr>
        <w:spacing w:line="360" w:lineRule="auto"/>
        <w:jc w:val="both"/>
        <w:outlineLvl w:val="0"/>
        <w:rPr>
          <w:rFonts w:asciiTheme="minorHAnsi" w:hAnsiTheme="minorHAnsi" w:cstheme="minorHAnsi"/>
          <w:b/>
          <w:bCs/>
          <w:sz w:val="22"/>
          <w:szCs w:val="22"/>
        </w:rPr>
      </w:pPr>
      <w:r w:rsidRPr="00CC4D57">
        <w:rPr>
          <w:rFonts w:asciiTheme="minorHAnsi" w:hAnsiTheme="minorHAnsi" w:cstheme="minorHAnsi"/>
          <w:b/>
          <w:bCs/>
          <w:color w:val="1A1A1A"/>
          <w:sz w:val="22"/>
          <w:szCs w:val="22"/>
          <w:lang w:eastAsia="pl-PL"/>
        </w:rPr>
        <w:t xml:space="preserve">Wykonawca </w:t>
      </w:r>
      <w:r w:rsidRPr="00CC4D57">
        <w:rPr>
          <w:rFonts w:asciiTheme="minorHAnsi" w:hAnsiTheme="minorHAnsi" w:cstheme="minorHAnsi"/>
          <w:b/>
          <w:bCs/>
          <w:color w:val="000000"/>
          <w:sz w:val="22"/>
          <w:szCs w:val="22"/>
        </w:rPr>
        <w:t xml:space="preserve">wnosi o modyfikacje w </w:t>
      </w:r>
      <w:r w:rsidRPr="00CC4D57">
        <w:rPr>
          <w:rFonts w:asciiTheme="minorHAnsi" w:hAnsiTheme="minorHAnsi" w:cstheme="minorHAnsi"/>
          <w:b/>
          <w:iCs/>
          <w:sz w:val="22"/>
          <w:szCs w:val="22"/>
        </w:rPr>
        <w:t>§</w:t>
      </w:r>
      <w:r w:rsidRPr="00CC4D57">
        <w:rPr>
          <w:rFonts w:asciiTheme="minorHAnsi" w:hAnsiTheme="minorHAnsi" w:cstheme="minorHAnsi"/>
          <w:b/>
          <w:bCs/>
          <w:sz w:val="22"/>
          <w:szCs w:val="22"/>
        </w:rPr>
        <w:t>XXII wzór umowa § 6 ust.1 pkt5) poprzez wykreślenie zapisu.</w:t>
      </w:r>
    </w:p>
    <w:p w:rsidR="00303EF1" w:rsidRDefault="00303EF1" w:rsidP="00303EF1">
      <w:pPr>
        <w:spacing w:line="360" w:lineRule="auto"/>
        <w:jc w:val="both"/>
        <w:rPr>
          <w:rFonts w:asciiTheme="minorHAnsi" w:hAnsiTheme="minorHAnsi" w:cstheme="minorHAnsi"/>
          <w:b/>
          <w:bCs/>
          <w:i/>
          <w:sz w:val="22"/>
          <w:szCs w:val="22"/>
          <w:u w:val="single"/>
        </w:rPr>
      </w:pPr>
      <w:r w:rsidRPr="00CC4D57">
        <w:rPr>
          <w:rFonts w:asciiTheme="minorHAnsi" w:hAnsiTheme="minorHAnsi" w:cstheme="minorHAnsi"/>
          <w:b/>
          <w:bCs/>
          <w:i/>
          <w:sz w:val="22"/>
          <w:szCs w:val="22"/>
          <w:u w:val="single"/>
        </w:rPr>
        <w:t>patrz: pytanie 8</w:t>
      </w:r>
    </w:p>
    <w:p w:rsidR="00D24229" w:rsidRPr="00CC4D57" w:rsidRDefault="00D24229" w:rsidP="00303EF1">
      <w:pPr>
        <w:spacing w:line="360" w:lineRule="auto"/>
        <w:jc w:val="both"/>
        <w:rPr>
          <w:rFonts w:asciiTheme="minorHAnsi" w:hAnsiTheme="minorHAnsi" w:cstheme="minorHAnsi"/>
          <w:b/>
          <w:bCs/>
          <w:i/>
          <w:sz w:val="22"/>
          <w:szCs w:val="22"/>
          <w:u w:val="single"/>
        </w:rPr>
      </w:pP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5C465E" w:rsidRPr="00426AD0" w:rsidRDefault="005C465E"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wykreślenie zapisu.</w:t>
      </w:r>
    </w:p>
    <w:p w:rsidR="00303EF1" w:rsidRPr="00CC4D57" w:rsidRDefault="00303EF1" w:rsidP="00303EF1">
      <w:pPr>
        <w:spacing w:line="360" w:lineRule="auto"/>
        <w:jc w:val="both"/>
        <w:rPr>
          <w:rFonts w:asciiTheme="minorHAnsi" w:hAnsiTheme="minorHAnsi" w:cstheme="minorHAnsi"/>
          <w:b/>
          <w:bCs/>
          <w:color w:val="000000"/>
          <w:sz w:val="22"/>
          <w:szCs w:val="22"/>
          <w:u w:val="single"/>
        </w:rPr>
      </w:pPr>
    </w:p>
    <w:p w:rsidR="00303EF1" w:rsidRPr="00CC4D57" w:rsidRDefault="00303EF1" w:rsidP="00F02585">
      <w:pPr>
        <w:spacing w:line="360" w:lineRule="auto"/>
        <w:jc w:val="both"/>
        <w:outlineLvl w:val="0"/>
        <w:rPr>
          <w:rFonts w:asciiTheme="minorHAnsi" w:hAnsiTheme="minorHAnsi" w:cstheme="minorHAnsi"/>
          <w:b/>
          <w:bCs/>
          <w:color w:val="000000"/>
          <w:sz w:val="22"/>
          <w:szCs w:val="22"/>
          <w:u w:val="single"/>
        </w:rPr>
      </w:pPr>
      <w:r w:rsidRPr="00CC4D57">
        <w:rPr>
          <w:rFonts w:asciiTheme="minorHAnsi" w:hAnsiTheme="minorHAnsi" w:cstheme="minorHAnsi"/>
          <w:b/>
          <w:bCs/>
          <w:color w:val="000000"/>
          <w:sz w:val="22"/>
          <w:szCs w:val="22"/>
          <w:u w:val="single"/>
        </w:rPr>
        <w:t>Pytanie 13</w:t>
      </w:r>
    </w:p>
    <w:p w:rsidR="00303EF1" w:rsidRPr="00CC4D57" w:rsidRDefault="00303EF1" w:rsidP="00303EF1">
      <w:pPr>
        <w:spacing w:line="360" w:lineRule="auto"/>
        <w:jc w:val="both"/>
        <w:rPr>
          <w:rFonts w:asciiTheme="minorHAnsi" w:hAnsiTheme="minorHAnsi" w:cstheme="minorHAnsi"/>
          <w:b/>
          <w:iCs/>
          <w:sz w:val="22"/>
          <w:szCs w:val="22"/>
          <w:u w:val="single"/>
        </w:rPr>
      </w:pPr>
      <w:r w:rsidRPr="00CC4D57">
        <w:rPr>
          <w:rFonts w:asciiTheme="minorHAnsi" w:hAnsiTheme="minorHAnsi" w:cstheme="minorHAnsi"/>
          <w:b/>
          <w:bCs/>
          <w:color w:val="000000"/>
          <w:sz w:val="22"/>
          <w:szCs w:val="22"/>
        </w:rPr>
        <w:t xml:space="preserve">Wykonawca wnosi o dodanie </w:t>
      </w:r>
      <w:r w:rsidRPr="00CC4D57">
        <w:rPr>
          <w:rFonts w:asciiTheme="minorHAnsi" w:hAnsiTheme="minorHAnsi" w:cstheme="minorHAnsi"/>
          <w:b/>
          <w:bCs/>
          <w:i/>
          <w:color w:val="000000"/>
          <w:sz w:val="22"/>
          <w:szCs w:val="22"/>
        </w:rPr>
        <w:t>w</w:t>
      </w:r>
      <w:r w:rsidRPr="00CC4D57">
        <w:rPr>
          <w:rFonts w:asciiTheme="minorHAnsi" w:hAnsiTheme="minorHAnsi" w:cstheme="minorHAnsi"/>
          <w:b/>
          <w:iCs/>
          <w:sz w:val="22"/>
          <w:szCs w:val="22"/>
        </w:rPr>
        <w:t xml:space="preserve"> §</w:t>
      </w:r>
      <w:r w:rsidRPr="00CC4D57">
        <w:rPr>
          <w:rFonts w:asciiTheme="minorHAnsi" w:hAnsiTheme="minorHAnsi" w:cstheme="minorHAnsi"/>
          <w:b/>
          <w:bCs/>
          <w:sz w:val="22"/>
          <w:szCs w:val="22"/>
        </w:rPr>
        <w:t>XXII wzór umowa § 6 ust. 3 po słowach „…..pisemnego oświadczenia o zastosowaniu kary” "</w:t>
      </w:r>
      <w:r w:rsidRPr="00CC4D57">
        <w:rPr>
          <w:rFonts w:asciiTheme="minorHAnsi" w:hAnsiTheme="minorHAnsi" w:cstheme="minorHAnsi"/>
          <w:b/>
          <w:iCs/>
          <w:sz w:val="22"/>
          <w:szCs w:val="22"/>
          <w:u w:val="single"/>
        </w:rPr>
        <w:t xml:space="preserve"> </w:t>
      </w:r>
      <w:r w:rsidRPr="00CC4D57">
        <w:rPr>
          <w:rFonts w:asciiTheme="minorHAnsi" w:hAnsiTheme="minorHAnsi" w:cstheme="minorHAnsi"/>
          <w:b/>
          <w:bCs/>
          <w:i/>
          <w:color w:val="000000"/>
          <w:sz w:val="22"/>
          <w:szCs w:val="22"/>
        </w:rPr>
        <w:t>zapisu o treści:</w:t>
      </w:r>
    </w:p>
    <w:p w:rsidR="00303EF1" w:rsidRPr="00CC4D57" w:rsidRDefault="00303EF1" w:rsidP="00303EF1">
      <w:pPr>
        <w:spacing w:line="360" w:lineRule="auto"/>
        <w:jc w:val="both"/>
        <w:rPr>
          <w:rFonts w:asciiTheme="minorHAnsi" w:hAnsiTheme="minorHAnsi" w:cstheme="minorHAnsi"/>
          <w:b/>
          <w:bCs/>
          <w:i/>
          <w:color w:val="000000"/>
          <w:sz w:val="22"/>
          <w:szCs w:val="22"/>
        </w:rPr>
      </w:pPr>
    </w:p>
    <w:p w:rsidR="00303EF1" w:rsidRDefault="00303EF1" w:rsidP="00303EF1">
      <w:pPr>
        <w:spacing w:line="360" w:lineRule="auto"/>
        <w:jc w:val="both"/>
        <w:rPr>
          <w:rFonts w:asciiTheme="minorHAnsi" w:hAnsiTheme="minorHAnsi" w:cstheme="minorHAnsi"/>
          <w:sz w:val="22"/>
          <w:szCs w:val="22"/>
        </w:rPr>
      </w:pPr>
      <w:r w:rsidRPr="00CC4D57">
        <w:rPr>
          <w:rFonts w:asciiTheme="minorHAnsi" w:hAnsiTheme="minorHAnsi" w:cstheme="minorHAnsi"/>
          <w:b/>
          <w:bCs/>
          <w:i/>
          <w:color w:val="000000"/>
          <w:sz w:val="22"/>
          <w:szCs w:val="22"/>
        </w:rPr>
        <w:t>„</w:t>
      </w:r>
      <w:r w:rsidRPr="00CC4D57">
        <w:rPr>
          <w:rFonts w:asciiTheme="minorHAnsi" w:hAnsiTheme="minorHAnsi" w:cstheme="minorHAnsi"/>
          <w:sz w:val="22"/>
          <w:szCs w:val="22"/>
        </w:rPr>
        <w:t>po wcześniej przeprowadzanym postępowaniu wyjaśniającym (z udziałem Wykonawcy) przed nałożeniem kary umownej”.</w:t>
      </w:r>
    </w:p>
    <w:p w:rsidR="005C465E" w:rsidRDefault="005C465E" w:rsidP="005C465E">
      <w:pPr>
        <w:suppressAutoHyphens w:val="0"/>
        <w:rPr>
          <w:rFonts w:asciiTheme="minorHAnsi" w:hAnsiTheme="minorHAnsi" w:cstheme="minorHAnsi"/>
          <w:sz w:val="22"/>
          <w:szCs w:val="22"/>
          <w:lang w:eastAsia="pl-PL"/>
        </w:rPr>
      </w:pP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t>Odpowiedź</w:t>
      </w:r>
    </w:p>
    <w:p w:rsidR="005C465E" w:rsidRPr="00426AD0" w:rsidRDefault="005C465E"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zmianę zapisu.</w:t>
      </w:r>
    </w:p>
    <w:p w:rsidR="005C465E" w:rsidRPr="00CC4D57" w:rsidRDefault="005C465E" w:rsidP="00303EF1">
      <w:pPr>
        <w:spacing w:line="360" w:lineRule="auto"/>
        <w:jc w:val="both"/>
        <w:rPr>
          <w:rFonts w:asciiTheme="minorHAnsi" w:hAnsiTheme="minorHAnsi" w:cstheme="minorHAnsi"/>
          <w:sz w:val="22"/>
          <w:szCs w:val="22"/>
        </w:rPr>
      </w:pPr>
    </w:p>
    <w:p w:rsidR="00303EF1" w:rsidRPr="00CC4D57" w:rsidRDefault="00303EF1" w:rsidP="00F02585">
      <w:pPr>
        <w:spacing w:line="360" w:lineRule="auto"/>
        <w:jc w:val="both"/>
        <w:outlineLvl w:val="0"/>
        <w:rPr>
          <w:rFonts w:asciiTheme="minorHAnsi" w:hAnsiTheme="minorHAnsi" w:cstheme="minorHAnsi"/>
          <w:b/>
          <w:sz w:val="22"/>
          <w:szCs w:val="22"/>
          <w:u w:val="single"/>
        </w:rPr>
      </w:pPr>
      <w:r w:rsidRPr="00CC4D57">
        <w:rPr>
          <w:rFonts w:asciiTheme="minorHAnsi" w:hAnsiTheme="minorHAnsi" w:cstheme="minorHAnsi"/>
          <w:b/>
          <w:sz w:val="22"/>
          <w:szCs w:val="22"/>
          <w:u w:val="single"/>
        </w:rPr>
        <w:t>Pytanie 14</w:t>
      </w:r>
    </w:p>
    <w:p w:rsidR="00303EF1" w:rsidRPr="00CC4D57" w:rsidRDefault="00303EF1" w:rsidP="00F02585">
      <w:pPr>
        <w:spacing w:line="360" w:lineRule="auto"/>
        <w:jc w:val="both"/>
        <w:outlineLvl w:val="0"/>
        <w:rPr>
          <w:rFonts w:asciiTheme="minorHAnsi" w:hAnsiTheme="minorHAnsi" w:cstheme="minorHAnsi"/>
          <w:b/>
          <w:i/>
          <w:sz w:val="22"/>
          <w:szCs w:val="22"/>
        </w:rPr>
      </w:pPr>
      <w:r w:rsidRPr="00CC4D57">
        <w:rPr>
          <w:rFonts w:asciiTheme="minorHAnsi" w:hAnsiTheme="minorHAnsi" w:cstheme="minorHAnsi"/>
          <w:b/>
          <w:sz w:val="22"/>
          <w:szCs w:val="22"/>
        </w:rPr>
        <w:t xml:space="preserve">Wykonawca wnosi o modyfikacje zapisu </w:t>
      </w:r>
      <w:r w:rsidRPr="00CC4D57">
        <w:rPr>
          <w:rFonts w:asciiTheme="minorHAnsi" w:hAnsiTheme="minorHAnsi" w:cstheme="minorHAnsi"/>
          <w:b/>
          <w:i/>
          <w:sz w:val="22"/>
          <w:szCs w:val="22"/>
        </w:rPr>
        <w:t xml:space="preserve">w §IV Opis przedmiotu zamówienia ust. 2pkt 5) na </w:t>
      </w:r>
    </w:p>
    <w:p w:rsidR="00303EF1" w:rsidRPr="00CC4D57" w:rsidRDefault="00303EF1" w:rsidP="00303EF1">
      <w:pPr>
        <w:spacing w:line="360" w:lineRule="auto"/>
        <w:jc w:val="both"/>
        <w:rPr>
          <w:rFonts w:asciiTheme="minorHAnsi" w:hAnsiTheme="minorHAnsi" w:cstheme="minorHAnsi"/>
          <w:b/>
          <w:sz w:val="22"/>
          <w:szCs w:val="22"/>
          <w:u w:val="single"/>
        </w:rPr>
      </w:pPr>
      <w:r w:rsidRPr="00CC4D57">
        <w:rPr>
          <w:rFonts w:asciiTheme="minorHAnsi" w:hAnsiTheme="minorHAnsi" w:cstheme="minorHAnsi"/>
          <w:b/>
          <w:i/>
          <w:sz w:val="22"/>
          <w:szCs w:val="22"/>
        </w:rPr>
        <w:t xml:space="preserve">5) usługa kurierska (usługa realizowana na podstawie Regulaminu  świadczenia usługi </w:t>
      </w:r>
      <w:proofErr w:type="spellStart"/>
      <w:r w:rsidRPr="00CC4D57">
        <w:rPr>
          <w:rFonts w:asciiTheme="minorHAnsi" w:hAnsiTheme="minorHAnsi" w:cstheme="minorHAnsi"/>
          <w:b/>
          <w:i/>
          <w:sz w:val="22"/>
          <w:szCs w:val="22"/>
        </w:rPr>
        <w:t>Pocztex</w:t>
      </w:r>
      <w:proofErr w:type="spellEnd"/>
      <w:r w:rsidRPr="00CC4D57">
        <w:rPr>
          <w:rFonts w:asciiTheme="minorHAnsi" w:hAnsiTheme="minorHAnsi" w:cstheme="minorHAnsi"/>
          <w:b/>
          <w:i/>
          <w:sz w:val="22"/>
          <w:szCs w:val="22"/>
        </w:rPr>
        <w:t xml:space="preserve"> w obrocie krajowym, gwarantowany termin doręczenie D+2)</w:t>
      </w:r>
    </w:p>
    <w:p w:rsidR="003117A6" w:rsidRDefault="003117A6" w:rsidP="00F02585">
      <w:pPr>
        <w:outlineLvl w:val="0"/>
        <w:rPr>
          <w:rFonts w:asciiTheme="minorHAnsi" w:hAnsiTheme="minorHAnsi" w:cstheme="minorHAnsi"/>
          <w:b/>
          <w:sz w:val="22"/>
          <w:szCs w:val="22"/>
          <w:u w:val="single"/>
        </w:rPr>
      </w:pPr>
    </w:p>
    <w:p w:rsidR="00D24229" w:rsidRPr="00D24229" w:rsidRDefault="00D24229" w:rsidP="00F02585">
      <w:pPr>
        <w:outlineLvl w:val="0"/>
        <w:rPr>
          <w:rFonts w:asciiTheme="minorHAnsi" w:hAnsiTheme="minorHAnsi" w:cstheme="minorHAnsi"/>
          <w:b/>
          <w:sz w:val="22"/>
          <w:szCs w:val="22"/>
          <w:u w:val="single"/>
        </w:rPr>
      </w:pPr>
      <w:r w:rsidRPr="00D24229">
        <w:rPr>
          <w:rFonts w:asciiTheme="minorHAnsi" w:hAnsiTheme="minorHAnsi" w:cstheme="minorHAnsi"/>
          <w:b/>
          <w:sz w:val="22"/>
          <w:szCs w:val="22"/>
          <w:u w:val="single"/>
        </w:rPr>
        <w:lastRenderedPageBreak/>
        <w:t>Odpowiedź</w:t>
      </w:r>
    </w:p>
    <w:p w:rsidR="007C74DC" w:rsidRPr="00426AD0" w:rsidRDefault="007C74DC" w:rsidP="00F02585">
      <w:pPr>
        <w:suppressAutoHyphens w:val="0"/>
        <w:outlineLvl w:val="0"/>
        <w:rPr>
          <w:rFonts w:asciiTheme="minorHAnsi" w:hAnsiTheme="minorHAnsi" w:cstheme="minorHAnsi"/>
          <w:sz w:val="22"/>
          <w:szCs w:val="22"/>
          <w:lang w:eastAsia="pl-PL"/>
        </w:rPr>
      </w:pPr>
      <w:r>
        <w:rPr>
          <w:rFonts w:asciiTheme="minorHAnsi" w:hAnsiTheme="minorHAnsi" w:cstheme="minorHAnsi"/>
          <w:sz w:val="22"/>
          <w:szCs w:val="22"/>
          <w:lang w:eastAsia="pl-PL"/>
        </w:rPr>
        <w:t>Zamawiający nie wyraża zgody na zmianę zapisu.</w:t>
      </w:r>
    </w:p>
    <w:p w:rsidR="003117A6" w:rsidRDefault="003117A6" w:rsidP="003117A6">
      <w:pPr>
        <w:jc w:val="both"/>
        <w:rPr>
          <w:rFonts w:ascii="Tahoma" w:eastAsia="Calibri" w:hAnsi="Tahoma" w:cs="Tahoma"/>
          <w:bCs/>
          <w:sz w:val="20"/>
        </w:rPr>
      </w:pPr>
    </w:p>
    <w:p w:rsidR="003117A6" w:rsidRPr="00E43FD7" w:rsidRDefault="003117A6" w:rsidP="003117A6">
      <w:pPr>
        <w:jc w:val="both"/>
        <w:rPr>
          <w:rFonts w:ascii="Tahoma" w:hAnsi="Tahoma" w:cs="Tahoma"/>
          <w:sz w:val="20"/>
        </w:rPr>
      </w:pPr>
    </w:p>
    <w:p w:rsidR="003117A6" w:rsidRDefault="003117A6" w:rsidP="003117A6">
      <w:pPr>
        <w:jc w:val="both"/>
        <w:rPr>
          <w:rFonts w:ascii="Tahoma" w:hAnsi="Tahoma" w:cs="Tahoma"/>
          <w:b/>
          <w:sz w:val="20"/>
        </w:rPr>
      </w:pPr>
    </w:p>
    <w:p w:rsidR="003117A6" w:rsidRDefault="003117A6" w:rsidP="003117A6">
      <w:pPr>
        <w:jc w:val="both"/>
        <w:rPr>
          <w:rFonts w:ascii="Tahoma" w:eastAsia="Calibri" w:hAnsi="Tahoma" w:cs="Tahoma"/>
          <w:b/>
          <w:bCs/>
          <w:sz w:val="20"/>
        </w:rPr>
      </w:pPr>
      <w:r w:rsidRPr="002D3050">
        <w:rPr>
          <w:rFonts w:ascii="Tahoma" w:eastAsia="Calibri" w:hAnsi="Tahoma" w:cs="Tahoma"/>
          <w:b/>
          <w:bCs/>
          <w:sz w:val="20"/>
        </w:rPr>
        <w:t>Niniejsze odpowi</w:t>
      </w:r>
      <w:r>
        <w:rPr>
          <w:rFonts w:ascii="Tahoma" w:eastAsia="Calibri" w:hAnsi="Tahoma" w:cs="Tahoma"/>
          <w:b/>
          <w:bCs/>
          <w:sz w:val="20"/>
        </w:rPr>
        <w:t>edzi stanowią integralna część ogłoszenia o zamówieniu</w:t>
      </w:r>
      <w:r w:rsidRPr="002D3050">
        <w:rPr>
          <w:rFonts w:ascii="Tahoma" w:eastAsia="Calibri" w:hAnsi="Tahoma" w:cs="Tahoma"/>
          <w:b/>
          <w:bCs/>
          <w:sz w:val="20"/>
        </w:rPr>
        <w:t>.</w:t>
      </w:r>
    </w:p>
    <w:p w:rsidR="003117A6" w:rsidRPr="00C807C0" w:rsidRDefault="003117A6" w:rsidP="003117A6">
      <w:pPr>
        <w:jc w:val="both"/>
        <w:rPr>
          <w:rFonts w:ascii="Tahoma" w:eastAsia="Calibri" w:hAnsi="Tahoma" w:cs="Tahoma"/>
          <w:b/>
          <w:bCs/>
          <w:sz w:val="20"/>
        </w:rPr>
      </w:pPr>
    </w:p>
    <w:p w:rsidR="003117A6" w:rsidRDefault="003117A6" w:rsidP="003117A6">
      <w:pPr>
        <w:jc w:val="both"/>
        <w:rPr>
          <w:rFonts w:ascii="Tahoma" w:eastAsia="Calibri" w:hAnsi="Tahoma" w:cs="Tahoma"/>
          <w:b/>
          <w:bCs/>
          <w:sz w:val="20"/>
        </w:rPr>
      </w:pPr>
      <w:r w:rsidRPr="00C807C0">
        <w:rPr>
          <w:rFonts w:ascii="Tahoma" w:eastAsia="Calibri" w:hAnsi="Tahoma" w:cs="Tahoma"/>
          <w:b/>
          <w:bCs/>
          <w:sz w:val="20"/>
        </w:rPr>
        <w:t xml:space="preserve">Pozostałe warunki i wymagania określone w </w:t>
      </w:r>
      <w:r>
        <w:rPr>
          <w:rFonts w:ascii="Tahoma" w:eastAsia="Calibri" w:hAnsi="Tahoma" w:cs="Tahoma"/>
          <w:b/>
          <w:bCs/>
          <w:sz w:val="20"/>
        </w:rPr>
        <w:t xml:space="preserve">ogłoszeniu o zamówieniu </w:t>
      </w:r>
      <w:r w:rsidRPr="00C807C0">
        <w:rPr>
          <w:rFonts w:ascii="Tahoma" w:eastAsia="Calibri" w:hAnsi="Tahoma" w:cs="Tahoma"/>
          <w:b/>
          <w:bCs/>
          <w:sz w:val="20"/>
        </w:rPr>
        <w:t>pozostają bez zmian.</w:t>
      </w:r>
    </w:p>
    <w:p w:rsidR="003117A6" w:rsidRPr="00C807C0" w:rsidRDefault="003117A6" w:rsidP="003117A6">
      <w:pPr>
        <w:jc w:val="both"/>
        <w:rPr>
          <w:rFonts w:ascii="Tahoma" w:eastAsia="Calibri" w:hAnsi="Tahoma" w:cs="Tahoma"/>
          <w:b/>
          <w:bCs/>
          <w:sz w:val="20"/>
        </w:rPr>
      </w:pPr>
    </w:p>
    <w:p w:rsidR="00303EF1" w:rsidRDefault="003117A6" w:rsidP="003117A6">
      <w:pPr>
        <w:spacing w:line="360" w:lineRule="auto"/>
        <w:jc w:val="both"/>
        <w:rPr>
          <w:rFonts w:ascii="Tahoma" w:eastAsia="Calibri" w:hAnsi="Tahoma" w:cs="Tahoma"/>
          <w:b/>
          <w:bCs/>
          <w:sz w:val="20"/>
        </w:rPr>
      </w:pPr>
      <w:r w:rsidRPr="00C807C0">
        <w:rPr>
          <w:rFonts w:ascii="Tahoma" w:eastAsia="Calibri" w:hAnsi="Tahoma" w:cs="Tahoma"/>
          <w:b/>
          <w:bCs/>
          <w:sz w:val="20"/>
        </w:rPr>
        <w:t xml:space="preserve">Powyższe wyjaśnienia i zmiany </w:t>
      </w:r>
      <w:r>
        <w:rPr>
          <w:rFonts w:ascii="Tahoma" w:eastAsia="Calibri" w:hAnsi="Tahoma" w:cs="Tahoma"/>
          <w:b/>
          <w:bCs/>
          <w:sz w:val="20"/>
        </w:rPr>
        <w:t>ogłoszenia o zamówieniu</w:t>
      </w:r>
      <w:r w:rsidRPr="00C807C0">
        <w:rPr>
          <w:rFonts w:ascii="Tahoma" w:eastAsia="Calibri" w:hAnsi="Tahoma" w:cs="Tahoma"/>
          <w:b/>
          <w:bCs/>
          <w:sz w:val="20"/>
        </w:rPr>
        <w:t xml:space="preserve"> są wiążące dla wszystkich wykonawców.</w:t>
      </w:r>
    </w:p>
    <w:p w:rsidR="003117A6" w:rsidRDefault="003117A6" w:rsidP="003117A6">
      <w:pPr>
        <w:spacing w:line="360" w:lineRule="auto"/>
        <w:jc w:val="both"/>
        <w:rPr>
          <w:rFonts w:ascii="Tahoma" w:eastAsia="Calibri" w:hAnsi="Tahoma" w:cs="Tahoma"/>
          <w:b/>
          <w:bCs/>
          <w:sz w:val="20"/>
        </w:rPr>
      </w:pPr>
    </w:p>
    <w:p w:rsidR="003117A6" w:rsidRPr="00CC4D57" w:rsidRDefault="003117A6" w:rsidP="003117A6">
      <w:pPr>
        <w:spacing w:line="360" w:lineRule="auto"/>
        <w:jc w:val="both"/>
        <w:rPr>
          <w:rFonts w:asciiTheme="minorHAnsi" w:hAnsiTheme="minorHAnsi" w:cstheme="minorHAnsi"/>
          <w:b/>
          <w:iCs/>
          <w:sz w:val="22"/>
          <w:szCs w:val="22"/>
        </w:rPr>
      </w:pPr>
      <w:r>
        <w:rPr>
          <w:rFonts w:ascii="Tahoma" w:eastAsia="Calibri" w:hAnsi="Tahoma" w:cs="Tahoma"/>
          <w:b/>
          <w:bCs/>
          <w:sz w:val="20"/>
        </w:rPr>
        <w:t>Wzór umowy</w:t>
      </w:r>
      <w:r w:rsidR="00C8655E">
        <w:rPr>
          <w:rFonts w:ascii="Tahoma" w:eastAsia="Calibri" w:hAnsi="Tahoma" w:cs="Tahoma"/>
          <w:b/>
          <w:bCs/>
          <w:sz w:val="20"/>
        </w:rPr>
        <w:t xml:space="preserve"> po zmianach </w:t>
      </w:r>
      <w:r>
        <w:rPr>
          <w:rFonts w:ascii="Tahoma" w:eastAsia="Calibri" w:hAnsi="Tahoma" w:cs="Tahoma"/>
          <w:b/>
          <w:bCs/>
          <w:sz w:val="20"/>
        </w:rPr>
        <w:t>stanowi załącznik do niniejszego pisma.</w:t>
      </w:r>
    </w:p>
    <w:p w:rsidR="00303EF1" w:rsidRPr="00CC4D57" w:rsidRDefault="00303EF1" w:rsidP="00303EF1">
      <w:pPr>
        <w:pStyle w:val="Akapitzlist"/>
        <w:spacing w:line="360" w:lineRule="auto"/>
        <w:ind w:left="0"/>
        <w:jc w:val="both"/>
        <w:rPr>
          <w:rFonts w:asciiTheme="minorHAnsi" w:hAnsiTheme="minorHAnsi" w:cstheme="minorHAnsi"/>
          <w:b/>
          <w:color w:val="000000"/>
          <w:sz w:val="22"/>
          <w:szCs w:val="22"/>
          <w:u w:val="single"/>
        </w:rPr>
      </w:pPr>
    </w:p>
    <w:p w:rsidR="003117A6" w:rsidRDefault="00C8655E" w:rsidP="003117A6">
      <w:pPr>
        <w:jc w:val="both"/>
        <w:rPr>
          <w:rFonts w:ascii="Tahoma" w:eastAsia="Calibri" w:hAnsi="Tahoma" w:cs="Tahoma"/>
          <w:b/>
          <w:bCs/>
          <w:sz w:val="20"/>
        </w:rPr>
      </w:pPr>
      <w:r>
        <w:rPr>
          <w:rFonts w:ascii="Tahoma" w:eastAsia="Calibri" w:hAnsi="Tahoma" w:cs="Tahoma"/>
          <w:b/>
          <w:bCs/>
          <w:sz w:val="20"/>
        </w:rPr>
        <w:t xml:space="preserve">W związku z wprowadzonymi zmianami zamawiający dokonuje zmiany terminu składania i otwarcia ofert:  </w:t>
      </w:r>
    </w:p>
    <w:p w:rsidR="00C8655E" w:rsidRPr="003117A6" w:rsidRDefault="00C8655E" w:rsidP="003117A6">
      <w:pPr>
        <w:jc w:val="both"/>
        <w:rPr>
          <w:rFonts w:ascii="Tahoma" w:eastAsia="Calibri" w:hAnsi="Tahoma" w:cs="Tahoma"/>
          <w:b/>
          <w:bCs/>
          <w:sz w:val="20"/>
        </w:rPr>
      </w:pPr>
    </w:p>
    <w:p w:rsidR="003117A6" w:rsidRPr="00C8655E" w:rsidRDefault="003117A6" w:rsidP="003117A6">
      <w:pPr>
        <w:widowControl w:val="0"/>
        <w:autoSpaceDE w:val="0"/>
        <w:autoSpaceDN w:val="0"/>
        <w:adjustRightInd w:val="0"/>
        <w:rPr>
          <w:rFonts w:ascii="Tahoma" w:hAnsi="Tahoma" w:cs="Tahoma"/>
          <w:b/>
          <w:color w:val="000000"/>
          <w:sz w:val="20"/>
          <w:szCs w:val="20"/>
        </w:rPr>
      </w:pPr>
      <w:r w:rsidRPr="00C8655E">
        <w:rPr>
          <w:rFonts w:ascii="Tahoma" w:hAnsi="Tahoma" w:cs="Tahoma"/>
          <w:b/>
          <w:color w:val="000000"/>
          <w:sz w:val="20"/>
          <w:szCs w:val="20"/>
        </w:rPr>
        <w:t>Termin składania ofert 10.12.2018 r. do godz. 09:00</w:t>
      </w:r>
    </w:p>
    <w:p w:rsidR="003117A6" w:rsidRPr="00C8655E" w:rsidRDefault="003117A6" w:rsidP="003117A6">
      <w:pPr>
        <w:widowControl w:val="0"/>
        <w:autoSpaceDE w:val="0"/>
        <w:autoSpaceDN w:val="0"/>
        <w:adjustRightInd w:val="0"/>
        <w:rPr>
          <w:rFonts w:ascii="Tahoma" w:hAnsi="Tahoma" w:cs="Tahoma"/>
          <w:b/>
          <w:color w:val="000000"/>
          <w:sz w:val="20"/>
          <w:szCs w:val="20"/>
        </w:rPr>
      </w:pPr>
      <w:r w:rsidRPr="00C8655E">
        <w:rPr>
          <w:rFonts w:ascii="Tahoma" w:hAnsi="Tahoma" w:cs="Tahoma"/>
          <w:b/>
          <w:color w:val="000000"/>
          <w:sz w:val="20"/>
          <w:szCs w:val="20"/>
        </w:rPr>
        <w:t>Termin otwarcia ofert 10.12.2018 r. o godz. 09:30</w:t>
      </w:r>
    </w:p>
    <w:p w:rsidR="00A22D1D" w:rsidRDefault="00A22D1D" w:rsidP="00303EF1">
      <w:pPr>
        <w:rPr>
          <w:rFonts w:asciiTheme="minorHAnsi" w:hAnsiTheme="minorHAnsi" w:cstheme="minorHAnsi"/>
          <w:sz w:val="22"/>
          <w:szCs w:val="22"/>
        </w:rPr>
      </w:pPr>
    </w:p>
    <w:p w:rsidR="005F73BF" w:rsidRDefault="005F73BF" w:rsidP="00303EF1">
      <w:pPr>
        <w:rPr>
          <w:rFonts w:asciiTheme="minorHAnsi" w:hAnsiTheme="minorHAnsi" w:cstheme="minorHAnsi"/>
          <w:sz w:val="22"/>
          <w:szCs w:val="22"/>
        </w:rPr>
      </w:pPr>
    </w:p>
    <w:p w:rsidR="005F73BF" w:rsidRPr="002876C0" w:rsidRDefault="005F73BF" w:rsidP="005F73BF">
      <w:pPr>
        <w:pStyle w:val="Zwykytekst"/>
        <w:ind w:left="11901"/>
        <w:rPr>
          <w:rFonts w:ascii="Verdana" w:hAnsi="Verdana" w:cs="Verdana"/>
          <w:b/>
          <w:sz w:val="20"/>
          <w:szCs w:val="20"/>
        </w:rPr>
      </w:pPr>
      <w:r w:rsidRPr="002876C0">
        <w:rPr>
          <w:rFonts w:ascii="Verdana" w:hAnsi="Verdana" w:cs="Verdana"/>
          <w:b/>
          <w:sz w:val="20"/>
          <w:szCs w:val="20"/>
        </w:rPr>
        <w:t xml:space="preserve">    </w:t>
      </w:r>
    </w:p>
    <w:p w:rsidR="005F73BF" w:rsidRPr="005E5BBB" w:rsidRDefault="005F73BF" w:rsidP="005F73BF">
      <w:pPr>
        <w:pStyle w:val="Zwykytekst"/>
        <w:ind w:left="5664"/>
        <w:rPr>
          <w:rFonts w:ascii="Verdana" w:hAnsi="Verdana" w:cs="Verdana"/>
          <w:b/>
          <w:sz w:val="20"/>
          <w:szCs w:val="20"/>
        </w:rPr>
      </w:pPr>
      <w:r w:rsidRPr="005E5BBB">
        <w:rPr>
          <w:rFonts w:ascii="Verdana" w:hAnsi="Verdana" w:cs="Verdana"/>
          <w:b/>
          <w:sz w:val="20"/>
          <w:szCs w:val="20"/>
        </w:rPr>
        <w:t>BURMISTRZ SUSZA</w:t>
      </w:r>
    </w:p>
    <w:p w:rsidR="005F73BF" w:rsidRPr="005E5BBB" w:rsidRDefault="005F73BF" w:rsidP="005F73BF">
      <w:pPr>
        <w:pStyle w:val="Zwykytekst"/>
        <w:ind w:left="11618" w:firstLine="7088"/>
        <w:jc w:val="center"/>
        <w:rPr>
          <w:rFonts w:ascii="Verdana" w:hAnsi="Verdana" w:cs="Verdana"/>
          <w:b/>
          <w:sz w:val="20"/>
          <w:szCs w:val="20"/>
        </w:rPr>
      </w:pPr>
    </w:p>
    <w:p w:rsidR="005F73BF" w:rsidRPr="00CC4D57" w:rsidRDefault="005F73BF" w:rsidP="005F73BF">
      <w:pPr>
        <w:ind w:left="5664"/>
        <w:rPr>
          <w:rFonts w:asciiTheme="minorHAnsi" w:hAnsiTheme="minorHAnsi" w:cstheme="minorHAnsi"/>
          <w:sz w:val="22"/>
          <w:szCs w:val="22"/>
        </w:rPr>
      </w:pPr>
      <w:r w:rsidRPr="005E5BBB">
        <w:rPr>
          <w:rFonts w:ascii="Tahoma" w:hAnsi="Tahoma" w:cs="Tahoma"/>
          <w:b/>
          <w:sz w:val="22"/>
          <w:szCs w:val="22"/>
        </w:rPr>
        <w:t>/-/</w:t>
      </w:r>
      <w:r w:rsidRPr="005E5BBB">
        <w:rPr>
          <w:rFonts w:ascii="Verdana" w:hAnsi="Verdana" w:cs="Verdana"/>
          <w:b/>
          <w:sz w:val="20"/>
          <w:szCs w:val="20"/>
        </w:rPr>
        <w:t>Krzysztof Pietrzykowski</w:t>
      </w:r>
    </w:p>
    <w:sectPr w:rsidR="005F73BF" w:rsidRPr="00CC4D57" w:rsidSect="00F0258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B8" w:rsidRDefault="007800B8" w:rsidP="00F02585">
      <w:r>
        <w:separator/>
      </w:r>
    </w:p>
  </w:endnote>
  <w:endnote w:type="continuationSeparator" w:id="0">
    <w:p w:rsidR="007800B8" w:rsidRDefault="007800B8" w:rsidP="00F02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B8" w:rsidRDefault="007800B8" w:rsidP="00F02585">
      <w:r>
        <w:separator/>
      </w:r>
    </w:p>
  </w:footnote>
  <w:footnote w:type="continuationSeparator" w:id="0">
    <w:p w:rsidR="007800B8" w:rsidRDefault="007800B8" w:rsidP="00F02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B7"/>
    <w:multiLevelType w:val="hybridMultilevel"/>
    <w:tmpl w:val="F6DE3F70"/>
    <w:lvl w:ilvl="0" w:tplc="3A30C78A">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4712D97"/>
    <w:multiLevelType w:val="hybridMultilevel"/>
    <w:tmpl w:val="9468C32E"/>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rPr>
        <w:rFonts w:cs="Times New Roman"/>
      </w:rPr>
    </w:lvl>
    <w:lvl w:ilvl="3" w:tplc="524CB4CE">
      <w:start w:val="1"/>
      <w:numFmt w:val="decimal"/>
      <w:lvlText w:val="%4)"/>
      <w:lvlJc w:val="left"/>
      <w:pPr>
        <w:tabs>
          <w:tab w:val="num" w:pos="2880"/>
        </w:tabs>
        <w:ind w:left="2880" w:hanging="360"/>
      </w:pPr>
      <w:rPr>
        <w:rFonts w:ascii="Arial" w:eastAsia="Calibri"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613D1D99"/>
    <w:multiLevelType w:val="hybridMultilevel"/>
    <w:tmpl w:val="F6DE3F70"/>
    <w:lvl w:ilvl="0" w:tplc="3A30C78A">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70814FA5"/>
    <w:multiLevelType w:val="hybridMultilevel"/>
    <w:tmpl w:val="6FE89AB4"/>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1DB9"/>
    <w:rsid w:val="00031DB9"/>
    <w:rsid w:val="000326EC"/>
    <w:rsid w:val="00063211"/>
    <w:rsid w:val="000A4FBD"/>
    <w:rsid w:val="001379ED"/>
    <w:rsid w:val="001A16F5"/>
    <w:rsid w:val="001B1692"/>
    <w:rsid w:val="001F72CA"/>
    <w:rsid w:val="002000F8"/>
    <w:rsid w:val="00246137"/>
    <w:rsid w:val="00271D90"/>
    <w:rsid w:val="002D0CB1"/>
    <w:rsid w:val="00303EF1"/>
    <w:rsid w:val="003117A6"/>
    <w:rsid w:val="00373A05"/>
    <w:rsid w:val="00376DF8"/>
    <w:rsid w:val="003B20EA"/>
    <w:rsid w:val="00426AD0"/>
    <w:rsid w:val="0043361F"/>
    <w:rsid w:val="0050609B"/>
    <w:rsid w:val="005C465E"/>
    <w:rsid w:val="005F73BF"/>
    <w:rsid w:val="0064633D"/>
    <w:rsid w:val="00706687"/>
    <w:rsid w:val="007800B8"/>
    <w:rsid w:val="007C74DC"/>
    <w:rsid w:val="007E7A6E"/>
    <w:rsid w:val="00814BF5"/>
    <w:rsid w:val="0082573C"/>
    <w:rsid w:val="008D7752"/>
    <w:rsid w:val="009B4539"/>
    <w:rsid w:val="00A22D1D"/>
    <w:rsid w:val="00A54ED3"/>
    <w:rsid w:val="00B00772"/>
    <w:rsid w:val="00B55094"/>
    <w:rsid w:val="00B776D0"/>
    <w:rsid w:val="00C7051A"/>
    <w:rsid w:val="00C8655E"/>
    <w:rsid w:val="00CC4D57"/>
    <w:rsid w:val="00D24229"/>
    <w:rsid w:val="00E94D5B"/>
    <w:rsid w:val="00F02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DB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1DB9"/>
    <w:pPr>
      <w:spacing w:after="120"/>
    </w:pPr>
  </w:style>
  <w:style w:type="character" w:customStyle="1" w:styleId="TekstpodstawowyZnak">
    <w:name w:val="Tekst podstawowy Znak"/>
    <w:basedOn w:val="Domylnaczcionkaakapitu"/>
    <w:link w:val="Tekstpodstawowy"/>
    <w:rsid w:val="00031DB9"/>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31DB9"/>
    <w:pPr>
      <w:ind w:left="720"/>
      <w:contextualSpacing/>
    </w:pPr>
  </w:style>
  <w:style w:type="paragraph" w:styleId="Stopka">
    <w:name w:val="footer"/>
    <w:basedOn w:val="Normalny"/>
    <w:link w:val="StopkaZnak"/>
    <w:uiPriority w:val="99"/>
    <w:rsid w:val="00A22D1D"/>
    <w:pPr>
      <w:tabs>
        <w:tab w:val="center" w:pos="4536"/>
        <w:tab w:val="right" w:pos="9072"/>
      </w:tabs>
    </w:pPr>
  </w:style>
  <w:style w:type="character" w:customStyle="1" w:styleId="StopkaZnak">
    <w:name w:val="Stopka Znak"/>
    <w:basedOn w:val="Domylnaczcionkaakapitu"/>
    <w:link w:val="Stopka"/>
    <w:uiPriority w:val="99"/>
    <w:rsid w:val="00A22D1D"/>
    <w:rPr>
      <w:rFonts w:ascii="Times New Roman" w:eastAsia="Times New Roman" w:hAnsi="Times New Roman" w:cs="Times New Roman"/>
      <w:sz w:val="24"/>
      <w:szCs w:val="24"/>
      <w:lang w:eastAsia="zh-CN"/>
    </w:rPr>
  </w:style>
  <w:style w:type="character" w:styleId="Hipercze">
    <w:name w:val="Hyperlink"/>
    <w:rsid w:val="00303EF1"/>
    <w:rPr>
      <w:color w:val="0000FF"/>
      <w:u w:val="single"/>
    </w:rPr>
  </w:style>
  <w:style w:type="paragraph" w:customStyle="1" w:styleId="Zwykytekst1">
    <w:name w:val="Zwykły tekst1"/>
    <w:basedOn w:val="Normalny"/>
    <w:rsid w:val="00303EF1"/>
    <w:pPr>
      <w:jc w:val="both"/>
    </w:pPr>
    <w:rPr>
      <w:rFonts w:ascii="Courier New" w:hAnsi="Courier New" w:cs="Courier New"/>
      <w:szCs w:val="20"/>
    </w:rPr>
  </w:style>
  <w:style w:type="paragraph" w:customStyle="1" w:styleId="western">
    <w:name w:val="western"/>
    <w:basedOn w:val="Normalny"/>
    <w:rsid w:val="00303EF1"/>
    <w:pPr>
      <w:suppressAutoHyphens w:val="0"/>
      <w:spacing w:before="100" w:beforeAutospacing="1" w:line="360" w:lineRule="auto"/>
      <w:jc w:val="both"/>
    </w:pPr>
    <w:rPr>
      <w:rFonts w:ascii="Arial" w:hAnsi="Arial" w:cs="Arial"/>
      <w:color w:val="000000"/>
      <w:lang w:eastAsia="pl-PL"/>
    </w:rPr>
  </w:style>
  <w:style w:type="paragraph" w:styleId="Plandokumentu">
    <w:name w:val="Document Map"/>
    <w:basedOn w:val="Normalny"/>
    <w:link w:val="PlandokumentuZnak"/>
    <w:uiPriority w:val="99"/>
    <w:semiHidden/>
    <w:unhideWhenUsed/>
    <w:rsid w:val="00F02585"/>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02585"/>
    <w:rPr>
      <w:rFonts w:ascii="Tahoma" w:eastAsia="Times New Roman" w:hAnsi="Tahoma" w:cs="Tahoma"/>
      <w:sz w:val="16"/>
      <w:szCs w:val="16"/>
      <w:lang w:eastAsia="zh-CN"/>
    </w:rPr>
  </w:style>
  <w:style w:type="paragraph" w:styleId="Nagwek">
    <w:name w:val="header"/>
    <w:basedOn w:val="Normalny"/>
    <w:link w:val="NagwekZnak"/>
    <w:uiPriority w:val="99"/>
    <w:unhideWhenUsed/>
    <w:rsid w:val="00F02585"/>
    <w:pPr>
      <w:tabs>
        <w:tab w:val="center" w:pos="4536"/>
        <w:tab w:val="right" w:pos="9072"/>
      </w:tabs>
    </w:pPr>
  </w:style>
  <w:style w:type="character" w:customStyle="1" w:styleId="NagwekZnak">
    <w:name w:val="Nagłówek Znak"/>
    <w:basedOn w:val="Domylnaczcionkaakapitu"/>
    <w:link w:val="Nagwek"/>
    <w:uiPriority w:val="99"/>
    <w:rsid w:val="00F0258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F02585"/>
    <w:rPr>
      <w:rFonts w:ascii="Tahoma" w:hAnsi="Tahoma" w:cs="Tahoma"/>
      <w:sz w:val="16"/>
      <w:szCs w:val="16"/>
    </w:rPr>
  </w:style>
  <w:style w:type="character" w:customStyle="1" w:styleId="TekstdymkaZnak">
    <w:name w:val="Tekst dymka Znak"/>
    <w:basedOn w:val="Domylnaczcionkaakapitu"/>
    <w:link w:val="Tekstdymka"/>
    <w:uiPriority w:val="99"/>
    <w:semiHidden/>
    <w:rsid w:val="00F02585"/>
    <w:rPr>
      <w:rFonts w:ascii="Tahoma" w:eastAsia="Times New Roman" w:hAnsi="Tahoma" w:cs="Tahoma"/>
      <w:sz w:val="16"/>
      <w:szCs w:val="16"/>
      <w:lang w:eastAsia="zh-CN"/>
    </w:rPr>
  </w:style>
  <w:style w:type="paragraph" w:styleId="Zwykytekst">
    <w:name w:val="Plain Text"/>
    <w:aliases w:val="Znak,Znak Znak Znak, Znak1,Znak Znak Znak1,Znak Znak Znak Znak1, Znak, Znak Znak Znak Znak, Znak Znak Znak,Znak1"/>
    <w:basedOn w:val="Normalny"/>
    <w:link w:val="ZwykytekstZnak"/>
    <w:rsid w:val="005F73BF"/>
    <w:pPr>
      <w:suppressAutoHyphens w:val="0"/>
    </w:pPr>
    <w:rPr>
      <w:rFonts w:ascii="Courier New" w:hAnsi="Courier New" w:cs="Courier New"/>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Znak Znak Znak Znak Znak"/>
    <w:basedOn w:val="Domylnaczcionkaakapitu"/>
    <w:link w:val="Zwykytekst"/>
    <w:rsid w:val="005F73BF"/>
    <w:rPr>
      <w:rFonts w:ascii="Courier New" w:eastAsia="Times New Roman" w:hAnsi="Courier New" w:cs="Courier New"/>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klamacje.poczta-pol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87DE-5651-475A-B455-3FD97EB9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2510</Words>
  <Characters>15065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fundusze</cp:lastModifiedBy>
  <cp:revision>3</cp:revision>
  <dcterms:created xsi:type="dcterms:W3CDTF">2018-12-04T16:21:00Z</dcterms:created>
  <dcterms:modified xsi:type="dcterms:W3CDTF">2018-12-04T16:26:00Z</dcterms:modified>
</cp:coreProperties>
</file>